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6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925"/>
        <w:gridCol w:w="6"/>
        <w:gridCol w:w="936"/>
        <w:gridCol w:w="853"/>
        <w:gridCol w:w="850"/>
        <w:gridCol w:w="905"/>
        <w:gridCol w:w="487"/>
        <w:gridCol w:w="516"/>
        <w:gridCol w:w="944"/>
        <w:gridCol w:w="804"/>
        <w:gridCol w:w="851"/>
        <w:gridCol w:w="839"/>
        <w:gridCol w:w="991"/>
        <w:gridCol w:w="1026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71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和政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县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农村饮水安全全面检视统计表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饮水安全达标情况</w:t>
            </w:r>
          </w:p>
        </w:tc>
        <w:tc>
          <w:tcPr>
            <w:tcW w:w="2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农户总数（户）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饮水安全达标户数（户）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集中供水工程管理单位及村级管护人员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集中供水工程管理单位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村级管护人员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非贫困户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贫困户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非贫困户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工程处数（处）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管理单位（个）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是否全部落实专管单位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行政村数量（个）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落实村级管护人员数量（人）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其中公益性岗位人员数量（人）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46721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11743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34978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11743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34978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是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是否成立县级专管机构</w:t>
            </w: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专管机构名称及批复文件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人员数量（人）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制定的相关管理办法和规章制度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是</w:t>
            </w: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和政县人饮管理总站（和编委发【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】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34号中共和政县委机构编制委员会关于调整机构的通知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）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事业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91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（和政办发【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】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162号关于印发《和政县农村饮水安全工程运行管理实施细则》的通知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）和和政县人民政府关于《和政县城乡自来水管理办法》的通知（和政发【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2016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】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209号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）及《和政县南、北饮管理分站规章制度汇编》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维修养护基金</w:t>
            </w:r>
          </w:p>
        </w:tc>
        <w:tc>
          <w:tcPr>
            <w:tcW w:w="18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是否建立维修养护基金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是否制定了维修养护基金管理办法</w:t>
            </w:r>
          </w:p>
        </w:tc>
        <w:tc>
          <w:tcPr>
            <w:tcW w:w="19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是否专户（科目）储存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累计基金额度（万元）</w:t>
            </w:r>
          </w:p>
        </w:tc>
        <w:tc>
          <w:tcPr>
            <w:tcW w:w="5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2020年资金来源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财政补贴（万元）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水费提留（万元）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是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是</w:t>
            </w: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是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420万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420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水质检测中心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是否成立县级水质检测中心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人员数量（个）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已配备设备可检测项数（项）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目前能检测指标（项）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年度落实运行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经费（万元）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年度完成检测样本数量（个）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千吨万人水厂化验室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千吨万人水厂处数（处）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配备检测设备的水厂（处）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已落实水质检测人员的水厂（处）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已配备设备可检测项数（项）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目前能检测指标（项）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139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2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检视核查组组长： 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6" w:type="dxa"/>
            <w:gridSpan w:val="5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检视核查组成员：</w:t>
            </w:r>
          </w:p>
        </w:tc>
        <w:tc>
          <w:tcPr>
            <w:tcW w:w="370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检视核查组意见（是否检视通过）：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154" w:bottom="1474" w:left="204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587"/>
    <w:rsid w:val="00022D6E"/>
    <w:rsid w:val="000433A1"/>
    <w:rsid w:val="000637D3"/>
    <w:rsid w:val="000718F1"/>
    <w:rsid w:val="000A642D"/>
    <w:rsid w:val="000D590A"/>
    <w:rsid w:val="00172A27"/>
    <w:rsid w:val="00173661"/>
    <w:rsid w:val="001D1D3A"/>
    <w:rsid w:val="001F51DB"/>
    <w:rsid w:val="002C46FB"/>
    <w:rsid w:val="002F2BD9"/>
    <w:rsid w:val="00354EBD"/>
    <w:rsid w:val="003654F8"/>
    <w:rsid w:val="0037617D"/>
    <w:rsid w:val="003928FE"/>
    <w:rsid w:val="003E443B"/>
    <w:rsid w:val="0040240B"/>
    <w:rsid w:val="00404A05"/>
    <w:rsid w:val="00450750"/>
    <w:rsid w:val="00473D52"/>
    <w:rsid w:val="00473FBA"/>
    <w:rsid w:val="00492FD9"/>
    <w:rsid w:val="004C66A1"/>
    <w:rsid w:val="004D71A0"/>
    <w:rsid w:val="004D76AA"/>
    <w:rsid w:val="004F08AF"/>
    <w:rsid w:val="004F4EFD"/>
    <w:rsid w:val="004F74EB"/>
    <w:rsid w:val="004F7E75"/>
    <w:rsid w:val="00501C94"/>
    <w:rsid w:val="005444AC"/>
    <w:rsid w:val="005500D1"/>
    <w:rsid w:val="00567241"/>
    <w:rsid w:val="0057168D"/>
    <w:rsid w:val="005A11B4"/>
    <w:rsid w:val="00603869"/>
    <w:rsid w:val="0060488F"/>
    <w:rsid w:val="00614585"/>
    <w:rsid w:val="00635FE2"/>
    <w:rsid w:val="00642288"/>
    <w:rsid w:val="00651F35"/>
    <w:rsid w:val="00670B1B"/>
    <w:rsid w:val="00693515"/>
    <w:rsid w:val="006B10E7"/>
    <w:rsid w:val="006C731A"/>
    <w:rsid w:val="006D66B8"/>
    <w:rsid w:val="006E21D7"/>
    <w:rsid w:val="0073423E"/>
    <w:rsid w:val="007354C9"/>
    <w:rsid w:val="007426DF"/>
    <w:rsid w:val="0079417F"/>
    <w:rsid w:val="007B0851"/>
    <w:rsid w:val="007E05A9"/>
    <w:rsid w:val="007E69EF"/>
    <w:rsid w:val="00807419"/>
    <w:rsid w:val="008242C8"/>
    <w:rsid w:val="00833634"/>
    <w:rsid w:val="008435C2"/>
    <w:rsid w:val="0085180A"/>
    <w:rsid w:val="0085385E"/>
    <w:rsid w:val="00891916"/>
    <w:rsid w:val="008B2E46"/>
    <w:rsid w:val="008B5D5C"/>
    <w:rsid w:val="008C0CBF"/>
    <w:rsid w:val="008D6973"/>
    <w:rsid w:val="0090557F"/>
    <w:rsid w:val="00911002"/>
    <w:rsid w:val="00915D3C"/>
    <w:rsid w:val="009A3288"/>
    <w:rsid w:val="00A01FE1"/>
    <w:rsid w:val="00A069C9"/>
    <w:rsid w:val="00A636CB"/>
    <w:rsid w:val="00A96D7F"/>
    <w:rsid w:val="00AD348C"/>
    <w:rsid w:val="00B04CCA"/>
    <w:rsid w:val="00B5019E"/>
    <w:rsid w:val="00B51B66"/>
    <w:rsid w:val="00B80AB5"/>
    <w:rsid w:val="00B857FF"/>
    <w:rsid w:val="00B8737D"/>
    <w:rsid w:val="00B90A20"/>
    <w:rsid w:val="00BA6028"/>
    <w:rsid w:val="00BF74BD"/>
    <w:rsid w:val="00C20A15"/>
    <w:rsid w:val="00C74FAD"/>
    <w:rsid w:val="00C81CEB"/>
    <w:rsid w:val="00CB737C"/>
    <w:rsid w:val="00CC4D81"/>
    <w:rsid w:val="00CD6F06"/>
    <w:rsid w:val="00CF6BCA"/>
    <w:rsid w:val="00D02C6F"/>
    <w:rsid w:val="00D3486A"/>
    <w:rsid w:val="00D558F9"/>
    <w:rsid w:val="00D819F1"/>
    <w:rsid w:val="00D83DF6"/>
    <w:rsid w:val="00D8556C"/>
    <w:rsid w:val="00DA5930"/>
    <w:rsid w:val="00DA6704"/>
    <w:rsid w:val="00DC4658"/>
    <w:rsid w:val="00E12B65"/>
    <w:rsid w:val="00E637E2"/>
    <w:rsid w:val="00EB0FEF"/>
    <w:rsid w:val="00F61141"/>
    <w:rsid w:val="00F81245"/>
    <w:rsid w:val="00FF634B"/>
    <w:rsid w:val="01A84D0C"/>
    <w:rsid w:val="027E08A8"/>
    <w:rsid w:val="02DA48DD"/>
    <w:rsid w:val="060F4DAC"/>
    <w:rsid w:val="0765792F"/>
    <w:rsid w:val="09F40CCC"/>
    <w:rsid w:val="0BA26986"/>
    <w:rsid w:val="0D093903"/>
    <w:rsid w:val="0E9F6ADA"/>
    <w:rsid w:val="0EDB0B16"/>
    <w:rsid w:val="10EB6A7C"/>
    <w:rsid w:val="129B7D5D"/>
    <w:rsid w:val="153B56A3"/>
    <w:rsid w:val="157A03DA"/>
    <w:rsid w:val="17A34B46"/>
    <w:rsid w:val="17A5287E"/>
    <w:rsid w:val="1A1B5975"/>
    <w:rsid w:val="1A7E2606"/>
    <w:rsid w:val="1BB16E87"/>
    <w:rsid w:val="1CFE4358"/>
    <w:rsid w:val="1D4A1CDC"/>
    <w:rsid w:val="1D533504"/>
    <w:rsid w:val="20FE142C"/>
    <w:rsid w:val="21C0373C"/>
    <w:rsid w:val="23DB6C36"/>
    <w:rsid w:val="273469F7"/>
    <w:rsid w:val="287E64A0"/>
    <w:rsid w:val="299A59D2"/>
    <w:rsid w:val="2A174F9B"/>
    <w:rsid w:val="2B114EE9"/>
    <w:rsid w:val="2BA91EAE"/>
    <w:rsid w:val="2C182852"/>
    <w:rsid w:val="2CA60FB9"/>
    <w:rsid w:val="2D685362"/>
    <w:rsid w:val="2E266FD7"/>
    <w:rsid w:val="2E3F7C3A"/>
    <w:rsid w:val="2EC263A6"/>
    <w:rsid w:val="2F981BDA"/>
    <w:rsid w:val="30C859A0"/>
    <w:rsid w:val="30E61DCA"/>
    <w:rsid w:val="342B5426"/>
    <w:rsid w:val="34F31403"/>
    <w:rsid w:val="38123349"/>
    <w:rsid w:val="38D0711B"/>
    <w:rsid w:val="3A7066F6"/>
    <w:rsid w:val="3B263C1A"/>
    <w:rsid w:val="3C7E5660"/>
    <w:rsid w:val="3DD3167A"/>
    <w:rsid w:val="40101EEB"/>
    <w:rsid w:val="40590F34"/>
    <w:rsid w:val="40DB4FFF"/>
    <w:rsid w:val="410C0E16"/>
    <w:rsid w:val="420670AC"/>
    <w:rsid w:val="432C2D3A"/>
    <w:rsid w:val="432F1E46"/>
    <w:rsid w:val="43E94C12"/>
    <w:rsid w:val="442E2627"/>
    <w:rsid w:val="464B3228"/>
    <w:rsid w:val="472E193A"/>
    <w:rsid w:val="491B1F01"/>
    <w:rsid w:val="49E07C8A"/>
    <w:rsid w:val="4A381CDC"/>
    <w:rsid w:val="4B90726B"/>
    <w:rsid w:val="4C2F2D05"/>
    <w:rsid w:val="50034B15"/>
    <w:rsid w:val="501305A6"/>
    <w:rsid w:val="51976F33"/>
    <w:rsid w:val="53DC10BC"/>
    <w:rsid w:val="571D4652"/>
    <w:rsid w:val="58BF0EE3"/>
    <w:rsid w:val="598103E3"/>
    <w:rsid w:val="60117991"/>
    <w:rsid w:val="614766CA"/>
    <w:rsid w:val="62753DFA"/>
    <w:rsid w:val="62782999"/>
    <w:rsid w:val="6514238E"/>
    <w:rsid w:val="656D07F8"/>
    <w:rsid w:val="663D3051"/>
    <w:rsid w:val="67B12586"/>
    <w:rsid w:val="6963307C"/>
    <w:rsid w:val="6A9A78CE"/>
    <w:rsid w:val="6C3216EA"/>
    <w:rsid w:val="70F70DD7"/>
    <w:rsid w:val="70FB0BE6"/>
    <w:rsid w:val="72A829F6"/>
    <w:rsid w:val="72CA01D5"/>
    <w:rsid w:val="742B0648"/>
    <w:rsid w:val="74733C06"/>
    <w:rsid w:val="753B5574"/>
    <w:rsid w:val="765A7BDC"/>
    <w:rsid w:val="7732565A"/>
    <w:rsid w:val="78671595"/>
    <w:rsid w:val="7A4F2F67"/>
    <w:rsid w:val="7AD41951"/>
    <w:rsid w:val="7B9939D6"/>
    <w:rsid w:val="7BA961AD"/>
    <w:rsid w:val="7D322473"/>
    <w:rsid w:val="7FFA7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0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locked/>
    <w:uiPriority w:val="99"/>
    <w:rPr>
      <w:rFonts w:cs="Times New Roman"/>
      <w:sz w:val="2"/>
    </w:rPr>
  </w:style>
  <w:style w:type="character" w:customStyle="1" w:styleId="13">
    <w:name w:val="font11"/>
    <w:basedOn w:val="7"/>
    <w:qFormat/>
    <w:uiPriority w:val="0"/>
    <w:rPr>
      <w:rFonts w:hint="default" w:ascii="方正大标宋简体" w:hAnsi="方正大标宋简体" w:eastAsia="方正大标宋简体" w:cs="方正大标宋简体"/>
      <w:color w:val="000000"/>
      <w:sz w:val="36"/>
      <w:szCs w:val="36"/>
      <w:u w:val="single"/>
    </w:rPr>
  </w:style>
  <w:style w:type="character" w:customStyle="1" w:styleId="14">
    <w:name w:val="font51"/>
    <w:basedOn w:val="7"/>
    <w:qFormat/>
    <w:uiPriority w:val="0"/>
    <w:rPr>
      <w:rFonts w:hint="default" w:ascii="方正大标宋简体" w:hAnsi="方正大标宋简体" w:eastAsia="方正大标宋简体" w:cs="方正大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268</Words>
  <Characters>1532</Characters>
  <Lines>12</Lines>
  <Paragraphs>3</Paragraphs>
  <TotalTime>9</TotalTime>
  <ScaleCrop>false</ScaleCrop>
  <LinksUpToDate>false</LinksUpToDate>
  <CharactersWithSpaces>1797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2019-12-07T08:16:00Z</dcterms:created>
  <dc:creator>hp</dc:creator>
  <cp:lastModifiedBy>Administrator</cp:lastModifiedBy>
  <cp:lastPrinted>2020-09-18T09:33:00Z</cp:lastPrinted>
  <dcterms:modified xsi:type="dcterms:W3CDTF">2020-10-12T06:59:07Z</dcterms:modified>
  <dc:title>关于报送2016年贫困县退出农村饮水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