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val="0"/>
        <w:snapToGrid/>
        <w:spacing w:before="30"/>
        <w:ind w:left="117"/>
        <w:jc w:val="left"/>
        <w:textAlignment w:val="auto"/>
        <w:rPr>
          <w:rFonts w:hint="eastAsia" w:ascii="仿宋" w:hAnsi="仿宋" w:eastAsia="仿宋" w:cs="Times New Roman"/>
          <w:kern w:val="0"/>
          <w:sz w:val="32"/>
          <w:szCs w:val="24"/>
          <w:lang w:eastAsia="zh-CN"/>
        </w:rPr>
      </w:pPr>
      <w:bookmarkStart w:id="0" w:name="_GoBack"/>
      <w:r>
        <w:rPr>
          <w:rFonts w:hint="eastAsia" w:ascii="仿宋" w:hAnsi="仿宋" w:eastAsia="仿宋" w:cs="Times New Roman"/>
          <w:kern w:val="0"/>
          <w:sz w:val="32"/>
          <w:szCs w:val="24"/>
        </w:rPr>
        <w:t>附件</w:t>
      </w:r>
      <w:r>
        <w:rPr>
          <w:rFonts w:hint="eastAsia" w:ascii="仿宋" w:hAnsi="仿宋" w:eastAsia="仿宋" w:cs="Times New Roman"/>
          <w:kern w:val="0"/>
          <w:sz w:val="32"/>
          <w:szCs w:val="24"/>
          <w:lang w:val="en-US" w:eastAsia="zh-CN"/>
        </w:rPr>
        <w:t>3</w:t>
      </w:r>
    </w:p>
    <w:p>
      <w:pPr>
        <w:keepNext w:val="0"/>
        <w:keepLines w:val="0"/>
        <w:pageBreakBefore w:val="0"/>
        <w:widowControl w:val="0"/>
        <w:kinsoku w:val="0"/>
        <w:wordWrap/>
        <w:overflowPunct w:val="0"/>
        <w:topLinePunct w:val="0"/>
        <w:autoSpaceDE w:val="0"/>
        <w:autoSpaceDN w:val="0"/>
        <w:bidi w:val="0"/>
        <w:adjustRightInd w:val="0"/>
        <w:snapToGrid/>
        <w:spacing w:before="132"/>
        <w:ind w:firstLine="721" w:firstLineChars="200"/>
        <w:jc w:val="left"/>
        <w:textAlignment w:val="auto"/>
        <w:rPr>
          <w:rFonts w:ascii="华文中宋" w:hAnsi="华文中宋" w:eastAsia="华文中宋" w:cs="Times New Roman"/>
          <w:b/>
          <w:kern w:val="0"/>
          <w:sz w:val="36"/>
          <w:szCs w:val="24"/>
        </w:rPr>
      </w:pPr>
      <w:r>
        <w:rPr>
          <w:rFonts w:hint="eastAsia" w:ascii="华文中宋" w:hAnsi="华文中宋" w:eastAsia="华文中宋" w:cs="Times New Roman"/>
          <w:b/>
          <w:kern w:val="0"/>
          <w:sz w:val="36"/>
          <w:szCs w:val="24"/>
        </w:rPr>
        <w:t>和政县</w:t>
      </w:r>
      <w:r>
        <w:rPr>
          <w:rFonts w:hint="eastAsia" w:ascii="华文中宋" w:hAnsi="华文中宋" w:eastAsia="华文中宋" w:cs="Times New Roman"/>
          <w:b/>
          <w:kern w:val="0"/>
          <w:sz w:val="36"/>
          <w:szCs w:val="24"/>
          <w:lang w:eastAsia="zh-CN"/>
        </w:rPr>
        <w:t>水务局</w:t>
      </w:r>
      <w:r>
        <w:rPr>
          <w:rFonts w:hint="eastAsia" w:ascii="华文中宋" w:hAnsi="华文中宋" w:eastAsia="华文中宋" w:cs="Times New Roman"/>
          <w:b/>
          <w:kern w:val="0"/>
          <w:sz w:val="36"/>
          <w:szCs w:val="24"/>
        </w:rPr>
        <w:t>20</w:t>
      </w:r>
      <w:r>
        <w:rPr>
          <w:rFonts w:hint="eastAsia" w:ascii="华文中宋" w:hAnsi="华文中宋" w:eastAsia="华文中宋" w:cs="Times New Roman"/>
          <w:b/>
          <w:kern w:val="0"/>
          <w:sz w:val="36"/>
          <w:szCs w:val="24"/>
          <w:lang w:val="en-US" w:eastAsia="zh-CN"/>
        </w:rPr>
        <w:t>22</w:t>
      </w:r>
      <w:r>
        <w:rPr>
          <w:rFonts w:hint="eastAsia" w:ascii="华文中宋" w:hAnsi="华文中宋" w:eastAsia="华文中宋" w:cs="Times New Roman"/>
          <w:b/>
          <w:kern w:val="0"/>
          <w:sz w:val="36"/>
          <w:szCs w:val="24"/>
        </w:rPr>
        <w:t>年度</w:t>
      </w:r>
      <w:r>
        <w:rPr>
          <w:rFonts w:hint="eastAsia" w:ascii="华文中宋" w:hAnsi="华文中宋" w:eastAsia="华文中宋" w:cs="Times New Roman"/>
          <w:b/>
          <w:kern w:val="0"/>
          <w:sz w:val="36"/>
          <w:szCs w:val="24"/>
          <w:lang w:val="en-US" w:eastAsia="zh-CN"/>
        </w:rPr>
        <w:t>项目资金绩效</w:t>
      </w:r>
      <w:r>
        <w:rPr>
          <w:rFonts w:hint="eastAsia" w:ascii="华文中宋" w:hAnsi="华文中宋" w:eastAsia="华文中宋" w:cs="Times New Roman"/>
          <w:b/>
          <w:kern w:val="0"/>
          <w:sz w:val="36"/>
          <w:szCs w:val="24"/>
        </w:rPr>
        <w:t>自评报告</w:t>
      </w:r>
    </w:p>
    <w:p>
      <w:pPr>
        <w:keepNext w:val="0"/>
        <w:keepLines w:val="0"/>
        <w:pageBreakBefore w:val="0"/>
        <w:widowControl w:val="0"/>
        <w:kinsoku w:val="0"/>
        <w:wordWrap/>
        <w:overflowPunct w:val="0"/>
        <w:topLinePunct w:val="0"/>
        <w:autoSpaceDE w:val="0"/>
        <w:autoSpaceDN w:val="0"/>
        <w:bidi w:val="0"/>
        <w:adjustRightInd w:val="0"/>
        <w:snapToGrid/>
        <w:jc w:val="left"/>
        <w:textAlignment w:val="auto"/>
        <w:rPr>
          <w:rFonts w:ascii="华文中宋" w:hAnsi="华文中宋" w:eastAsia="华文中宋" w:cs="Times New Roman"/>
          <w:b/>
          <w:kern w:val="0"/>
          <w:sz w:val="20"/>
          <w:szCs w:val="24"/>
        </w:rPr>
      </w:pPr>
    </w:p>
    <w:p>
      <w:pPr>
        <w:keepNext w:val="0"/>
        <w:keepLines w:val="0"/>
        <w:pageBreakBefore w:val="0"/>
        <w:widowControl w:val="0"/>
        <w:kinsoku w:val="0"/>
        <w:wordWrap/>
        <w:overflowPunct w:val="0"/>
        <w:topLinePunct w:val="0"/>
        <w:autoSpaceDE w:val="0"/>
        <w:autoSpaceDN w:val="0"/>
        <w:bidi w:val="0"/>
        <w:adjustRightInd w:val="0"/>
        <w:snapToGrid/>
        <w:spacing w:before="6"/>
        <w:jc w:val="left"/>
        <w:textAlignment w:val="auto"/>
        <w:rPr>
          <w:rFonts w:ascii="华文中宋" w:hAnsi="华文中宋" w:eastAsia="华文中宋" w:cs="Times New Roman"/>
          <w:b/>
          <w:kern w:val="0"/>
          <w:sz w:val="24"/>
          <w:szCs w:val="24"/>
        </w:rPr>
      </w:pP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一、基本情况</w:t>
      </w:r>
      <w:r>
        <w:rPr>
          <w:rFonts w:hint="eastAsia" w:ascii="仿宋" w:hAnsi="仿宋" w:eastAsia="仿宋" w:cs="Times New Roman"/>
          <w:b/>
          <w:bCs/>
          <w:spacing w:val="11"/>
          <w:kern w:val="0"/>
          <w:sz w:val="32"/>
          <w:szCs w:val="24"/>
        </w:rPr>
        <w:tab/>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（一）部门主要职能</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和政县水务局主要职责是:(一)负责保障水资源的合理开发利用。(二)负责生活、生产经营和生态环境用水的科学配置和保障(三)指导全县水利工程建设,负责提出水利固定资产投资规模、方向、具体安排建议,并组织实施,按规定权限审批、核准全县规划内和年度计划内水利固定资产投资项目。(四)组织实施水资源保护工作。编制并实施全县水资源保护规划。负责并指导地下水资源管理保护和地下水开发利用。(五)负责节约用水工作。(六)实施、指导全县水利设施、水域及其岸线的管理、保护与综合利用。实施、指导全县水利基础设施建设及河流治理开发、保护和修复。(七)负责水利工程建设与运行管理。(八)负责水土保持工作。(九)负责全县农田灌溉。(十)负责涉水违法事件的查处,协调和仲裁全县水事纠纷,指导水政监察和水政执法。(十一)负责全面推行河长制的推进和落实工作,并开展监督、检查和考核。(十二)完成县委、县政府和州水务局交办的其他任务。(十三)加强的职责县水务局将进一步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（二）内设机构及所属单位概况</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和政县水务局属科级建制</w:t>
      </w:r>
      <w:r>
        <w:rPr>
          <w:rFonts w:hint="eastAsia" w:ascii="仿宋" w:hAnsi="仿宋" w:eastAsia="仿宋" w:cs="Times New Roman"/>
          <w:spacing w:val="11"/>
          <w:kern w:val="0"/>
          <w:sz w:val="32"/>
          <w:szCs w:val="24"/>
          <w:lang w:eastAsia="zh-CN"/>
        </w:rPr>
        <w:t>，</w:t>
      </w:r>
      <w:r>
        <w:rPr>
          <w:rFonts w:hint="eastAsia" w:ascii="仿宋" w:hAnsi="仿宋" w:eastAsia="仿宋" w:cs="Times New Roman"/>
          <w:spacing w:val="11"/>
          <w:kern w:val="0"/>
          <w:sz w:val="32"/>
          <w:szCs w:val="24"/>
        </w:rPr>
        <w:t>下设水土保持管理局、和政县水利建设管理站、和政县水利工程质量监督与安全管理站、和政县达浪水利站、和政县和广水利站、和政县卜家庄水利站、和政县梁家寺水利站、和政县马家堡水利站、和政县水政水资源办公室（水政监察大队）、和政县农村水电与安全监管站、和政县河道管理站10个股级站所；内设办公室、建管规计股、农村水利股、人饮办4个股室。</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二、绩效自评工作组织开展情况</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lang w:eastAsia="zh-CN"/>
        </w:rPr>
        <w:t>根据《甘肃省财政厅脱贫攻坚领导小组关于进一步做好</w:t>
      </w:r>
      <w:r>
        <w:rPr>
          <w:rFonts w:hint="eastAsia" w:ascii="仿宋" w:hAnsi="仿宋" w:eastAsia="仿宋" w:cs="Times New Roman"/>
          <w:spacing w:val="11"/>
          <w:kern w:val="0"/>
          <w:sz w:val="32"/>
          <w:szCs w:val="24"/>
          <w:lang w:val="en-US" w:eastAsia="zh-CN"/>
        </w:rPr>
        <w:t>2021年扶贫项目资金绩效管理有关工作的通知（甘财脱贫领发【2021】3号）</w:t>
      </w:r>
      <w:r>
        <w:rPr>
          <w:rFonts w:hint="eastAsia" w:ascii="仿宋" w:hAnsi="仿宋" w:eastAsia="仿宋" w:cs="Times New Roman"/>
          <w:spacing w:val="11"/>
          <w:kern w:val="0"/>
          <w:sz w:val="32"/>
          <w:szCs w:val="24"/>
          <w:lang w:eastAsia="zh-CN"/>
        </w:rPr>
        <w:t>》文件精神，我局</w:t>
      </w:r>
      <w:r>
        <w:rPr>
          <w:rFonts w:hint="eastAsia" w:ascii="仿宋" w:hAnsi="仿宋" w:eastAsia="仿宋" w:cs="Times New Roman"/>
          <w:spacing w:val="11"/>
          <w:kern w:val="0"/>
          <w:sz w:val="32"/>
          <w:szCs w:val="24"/>
        </w:rPr>
        <w:t>高度重视，及时成立了由单位主要负责同志为组长、负总责，相关股室为成员的绩效自评工作领导小组，抽调精兵强将，靠实工作责任，积极组织开展了绩效自评工作。</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三、部门管理的省对县转移支出绩效自评情况分析</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20</w:t>
      </w:r>
      <w:r>
        <w:rPr>
          <w:rFonts w:hint="eastAsia" w:ascii="仿宋" w:hAnsi="仿宋" w:eastAsia="仿宋" w:cs="Times New Roman"/>
          <w:spacing w:val="11"/>
          <w:kern w:val="0"/>
          <w:sz w:val="32"/>
          <w:szCs w:val="24"/>
          <w:lang w:val="en-US" w:eastAsia="zh-CN"/>
        </w:rPr>
        <w:t>21</w:t>
      </w:r>
      <w:r>
        <w:rPr>
          <w:rFonts w:hint="eastAsia" w:ascii="仿宋" w:hAnsi="仿宋" w:eastAsia="仿宋" w:cs="Times New Roman"/>
          <w:spacing w:val="11"/>
          <w:kern w:val="0"/>
          <w:sz w:val="32"/>
          <w:szCs w:val="24"/>
        </w:rPr>
        <w:t>年，本部门共管理</w:t>
      </w:r>
      <w:r>
        <w:rPr>
          <w:rFonts w:hint="eastAsia" w:ascii="仿宋" w:hAnsi="仿宋" w:eastAsia="仿宋" w:cs="Times New Roman"/>
          <w:spacing w:val="11"/>
          <w:kern w:val="0"/>
          <w:sz w:val="32"/>
          <w:szCs w:val="24"/>
          <w:lang w:eastAsia="zh-CN"/>
        </w:rPr>
        <w:t>扶贫项目资金</w:t>
      </w:r>
      <w:r>
        <w:rPr>
          <w:rFonts w:hint="eastAsia" w:ascii="仿宋" w:hAnsi="仿宋" w:eastAsia="仿宋" w:cs="Times New Roman"/>
          <w:spacing w:val="11"/>
          <w:kern w:val="0"/>
          <w:sz w:val="32"/>
          <w:szCs w:val="24"/>
          <w:lang w:val="en-US" w:eastAsia="zh-CN"/>
        </w:rPr>
        <w:t>5</w:t>
      </w:r>
      <w:r>
        <w:rPr>
          <w:rFonts w:hint="eastAsia" w:ascii="仿宋" w:hAnsi="仿宋" w:eastAsia="仿宋" w:cs="Times New Roman"/>
          <w:spacing w:val="11"/>
          <w:kern w:val="0"/>
          <w:sz w:val="32"/>
          <w:szCs w:val="24"/>
        </w:rPr>
        <w:t>项，当年各级预算共安排</w:t>
      </w:r>
      <w:r>
        <w:rPr>
          <w:rFonts w:hint="eastAsia" w:ascii="仿宋" w:hAnsi="仿宋" w:eastAsia="仿宋" w:cs="Times New Roman"/>
          <w:spacing w:val="11"/>
          <w:kern w:val="0"/>
          <w:sz w:val="32"/>
          <w:szCs w:val="24"/>
          <w:lang w:val="en-US" w:eastAsia="zh-CN"/>
        </w:rPr>
        <w:t>3542</w:t>
      </w:r>
      <w:r>
        <w:rPr>
          <w:rFonts w:hint="eastAsia" w:ascii="仿宋" w:hAnsi="仿宋" w:eastAsia="仿宋" w:cs="Times New Roman"/>
          <w:spacing w:val="11"/>
          <w:kern w:val="0"/>
          <w:sz w:val="32"/>
          <w:szCs w:val="24"/>
        </w:rPr>
        <w:t>万元，其中：中央</w:t>
      </w:r>
      <w:r>
        <w:rPr>
          <w:rFonts w:hint="eastAsia" w:ascii="仿宋" w:hAnsi="仿宋" w:eastAsia="仿宋" w:cs="Times New Roman"/>
          <w:spacing w:val="11"/>
          <w:kern w:val="0"/>
          <w:sz w:val="32"/>
          <w:szCs w:val="24"/>
          <w:lang w:eastAsia="zh-CN"/>
        </w:rPr>
        <w:t>资金</w:t>
      </w:r>
      <w:r>
        <w:rPr>
          <w:rFonts w:hint="eastAsia" w:ascii="仿宋" w:hAnsi="仿宋" w:eastAsia="仿宋" w:cs="Times New Roman"/>
          <w:spacing w:val="11"/>
          <w:kern w:val="0"/>
          <w:sz w:val="32"/>
          <w:szCs w:val="24"/>
        </w:rPr>
        <w:t>下达</w:t>
      </w:r>
      <w:r>
        <w:rPr>
          <w:rFonts w:hint="eastAsia" w:ascii="仿宋" w:hAnsi="仿宋" w:eastAsia="仿宋" w:cs="Times New Roman"/>
          <w:spacing w:val="11"/>
          <w:kern w:val="0"/>
          <w:sz w:val="32"/>
          <w:szCs w:val="24"/>
          <w:lang w:val="en-US" w:eastAsia="zh-CN"/>
        </w:rPr>
        <w:t>1988</w:t>
      </w:r>
      <w:r>
        <w:rPr>
          <w:rFonts w:hint="eastAsia" w:ascii="仿宋" w:hAnsi="仿宋" w:eastAsia="仿宋" w:cs="Times New Roman"/>
          <w:spacing w:val="11"/>
          <w:kern w:val="0"/>
          <w:sz w:val="32"/>
          <w:szCs w:val="24"/>
        </w:rPr>
        <w:t>万元，省级预算安排</w:t>
      </w:r>
      <w:r>
        <w:rPr>
          <w:rFonts w:hint="eastAsia" w:ascii="仿宋" w:hAnsi="仿宋" w:eastAsia="仿宋" w:cs="Times New Roman"/>
          <w:spacing w:val="11"/>
          <w:kern w:val="0"/>
          <w:sz w:val="32"/>
          <w:szCs w:val="24"/>
          <w:lang w:val="en-US" w:eastAsia="zh-CN"/>
        </w:rPr>
        <w:t>1554</w:t>
      </w:r>
      <w:r>
        <w:rPr>
          <w:rFonts w:hint="eastAsia" w:ascii="仿宋" w:hAnsi="仿宋" w:eastAsia="仿宋" w:cs="Times New Roman"/>
          <w:spacing w:val="11"/>
          <w:kern w:val="0"/>
          <w:sz w:val="32"/>
          <w:szCs w:val="24"/>
        </w:rPr>
        <w:t>万元；当年支出</w:t>
      </w:r>
      <w:r>
        <w:rPr>
          <w:rFonts w:hint="eastAsia" w:ascii="仿宋" w:hAnsi="仿宋" w:eastAsia="仿宋" w:cs="Times New Roman"/>
          <w:spacing w:val="11"/>
          <w:kern w:val="0"/>
          <w:sz w:val="32"/>
          <w:szCs w:val="24"/>
          <w:lang w:val="en-US" w:eastAsia="zh-CN"/>
        </w:rPr>
        <w:t>3054</w:t>
      </w:r>
      <w:r>
        <w:rPr>
          <w:rFonts w:hint="eastAsia" w:ascii="仿宋" w:hAnsi="仿宋" w:eastAsia="仿宋" w:cs="Times New Roman"/>
          <w:spacing w:val="11"/>
          <w:kern w:val="0"/>
          <w:sz w:val="32"/>
          <w:szCs w:val="24"/>
        </w:rPr>
        <w:t>元，执行率</w:t>
      </w:r>
      <w:r>
        <w:rPr>
          <w:rFonts w:hint="eastAsia" w:ascii="仿宋" w:hAnsi="仿宋" w:eastAsia="仿宋" w:cs="Times New Roman"/>
          <w:spacing w:val="11"/>
          <w:kern w:val="0"/>
          <w:sz w:val="32"/>
          <w:szCs w:val="24"/>
          <w:lang w:val="en-US" w:eastAsia="zh-CN"/>
        </w:rPr>
        <w:t>86</w:t>
      </w:r>
      <w:r>
        <w:rPr>
          <w:rFonts w:hint="eastAsia" w:ascii="仿宋" w:hAnsi="仿宋" w:eastAsia="仿宋" w:cs="Times New Roman"/>
          <w:spacing w:val="11"/>
          <w:kern w:val="0"/>
          <w:sz w:val="32"/>
          <w:szCs w:val="24"/>
        </w:rPr>
        <w:t>%。通过自评，有0个项目结构为“优”，</w:t>
      </w:r>
      <w:r>
        <w:rPr>
          <w:rFonts w:hint="eastAsia" w:ascii="仿宋" w:hAnsi="仿宋" w:eastAsia="仿宋" w:cs="Times New Roman"/>
          <w:spacing w:val="11"/>
          <w:kern w:val="0"/>
          <w:sz w:val="32"/>
          <w:szCs w:val="24"/>
          <w:lang w:val="en-US" w:eastAsia="zh-CN"/>
        </w:rPr>
        <w:t>5</w:t>
      </w:r>
      <w:r>
        <w:rPr>
          <w:rFonts w:hint="eastAsia" w:ascii="仿宋" w:hAnsi="仿宋" w:eastAsia="仿宋" w:cs="Times New Roman"/>
          <w:spacing w:val="11"/>
          <w:kern w:val="0"/>
          <w:sz w:val="32"/>
          <w:szCs w:val="24"/>
        </w:rPr>
        <w:t>个项目结构为“良”，0个项目结构为“差”。分项目自评情况分析如下：</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（一）</w:t>
      </w:r>
      <w:r>
        <w:rPr>
          <w:rFonts w:hint="eastAsia" w:ascii="仿宋" w:hAnsi="仿宋" w:eastAsia="仿宋" w:cs="Times New Roman"/>
          <w:b/>
          <w:bCs/>
          <w:spacing w:val="11"/>
          <w:kern w:val="0"/>
          <w:sz w:val="32"/>
          <w:szCs w:val="24"/>
        </w:rPr>
        <w:tab/>
      </w:r>
      <w:r>
        <w:rPr>
          <w:rFonts w:hint="eastAsia" w:ascii="仿宋" w:hAnsi="仿宋" w:eastAsia="仿宋" w:cs="Times New Roman"/>
          <w:b/>
          <w:bCs/>
          <w:spacing w:val="11"/>
          <w:kern w:val="0"/>
          <w:sz w:val="32"/>
          <w:szCs w:val="24"/>
        </w:rPr>
        <w:t>和政县达浪中型灌区续建配套与节水改造项目</w:t>
      </w:r>
      <w:r>
        <w:rPr>
          <w:rFonts w:hint="eastAsia" w:ascii="仿宋" w:hAnsi="仿宋" w:eastAsia="仿宋" w:cs="Times New Roman"/>
          <w:b/>
          <w:bCs/>
          <w:spacing w:val="11"/>
          <w:kern w:val="0"/>
          <w:sz w:val="32"/>
          <w:szCs w:val="24"/>
        </w:rPr>
        <w:tab/>
      </w:r>
      <w:r>
        <w:rPr>
          <w:rFonts w:hint="eastAsia" w:ascii="仿宋" w:hAnsi="仿宋" w:eastAsia="仿宋" w:cs="Times New Roman"/>
          <w:b/>
          <w:bCs/>
          <w:spacing w:val="11"/>
          <w:kern w:val="0"/>
          <w:sz w:val="32"/>
          <w:szCs w:val="24"/>
        </w:rPr>
        <w:tab/>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1、项目支出预算执行情况</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和政县达浪中型灌区续建配套与节水改造项目批复总投资</w:t>
      </w:r>
      <w:r>
        <w:rPr>
          <w:rFonts w:hint="eastAsia" w:ascii="仿宋" w:hAnsi="仿宋" w:eastAsia="仿宋" w:cs="Times New Roman"/>
          <w:spacing w:val="11"/>
          <w:kern w:val="0"/>
          <w:sz w:val="32"/>
          <w:szCs w:val="24"/>
          <w:lang w:val="en-US" w:eastAsia="zh-CN"/>
        </w:rPr>
        <w:t>715.15</w:t>
      </w:r>
      <w:r>
        <w:rPr>
          <w:rFonts w:hint="eastAsia" w:ascii="仿宋" w:hAnsi="仿宋" w:eastAsia="仿宋" w:cs="Times New Roman"/>
          <w:spacing w:val="11"/>
          <w:kern w:val="0"/>
          <w:sz w:val="32"/>
          <w:szCs w:val="24"/>
        </w:rPr>
        <w:t>万元，202</w:t>
      </w:r>
      <w:r>
        <w:rPr>
          <w:rFonts w:hint="eastAsia" w:ascii="仿宋" w:hAnsi="仿宋" w:eastAsia="仿宋" w:cs="Times New Roman"/>
          <w:spacing w:val="11"/>
          <w:kern w:val="0"/>
          <w:sz w:val="32"/>
          <w:szCs w:val="24"/>
          <w:lang w:val="en-US" w:eastAsia="zh-CN"/>
        </w:rPr>
        <w:t>2</w:t>
      </w:r>
      <w:r>
        <w:rPr>
          <w:rFonts w:hint="eastAsia" w:ascii="仿宋" w:hAnsi="仿宋" w:eastAsia="仿宋" w:cs="Times New Roman"/>
          <w:spacing w:val="11"/>
          <w:kern w:val="0"/>
          <w:sz w:val="32"/>
          <w:szCs w:val="24"/>
        </w:rPr>
        <w:t>年</w:t>
      </w:r>
      <w:r>
        <w:rPr>
          <w:rFonts w:hint="eastAsia" w:ascii="仿宋" w:hAnsi="仿宋" w:eastAsia="仿宋" w:cs="Times New Roman"/>
          <w:spacing w:val="11"/>
          <w:kern w:val="0"/>
          <w:sz w:val="32"/>
          <w:szCs w:val="24"/>
          <w:lang w:val="en-US" w:eastAsia="zh-CN"/>
        </w:rPr>
        <w:t>12</w:t>
      </w:r>
      <w:r>
        <w:rPr>
          <w:rFonts w:hint="eastAsia" w:ascii="仿宋" w:hAnsi="仿宋" w:eastAsia="仿宋" w:cs="Times New Roman"/>
          <w:spacing w:val="11"/>
          <w:kern w:val="0"/>
          <w:sz w:val="32"/>
          <w:szCs w:val="24"/>
        </w:rPr>
        <w:t>月，工程支付工程款</w:t>
      </w:r>
      <w:r>
        <w:rPr>
          <w:rFonts w:hint="eastAsia" w:ascii="仿宋" w:hAnsi="仿宋" w:eastAsia="仿宋" w:cs="Times New Roman"/>
          <w:spacing w:val="11"/>
          <w:kern w:val="0"/>
          <w:sz w:val="32"/>
          <w:szCs w:val="24"/>
          <w:lang w:val="en-US" w:eastAsia="zh-CN"/>
        </w:rPr>
        <w:t>715.15</w:t>
      </w:r>
      <w:r>
        <w:rPr>
          <w:rFonts w:hint="eastAsia" w:ascii="仿宋" w:hAnsi="仿宋" w:eastAsia="仿宋" w:cs="Times New Roman"/>
          <w:spacing w:val="11"/>
          <w:kern w:val="0"/>
          <w:sz w:val="32"/>
          <w:szCs w:val="24"/>
        </w:rPr>
        <w:t>万元未支付工程款</w:t>
      </w:r>
      <w:r>
        <w:rPr>
          <w:rFonts w:hint="eastAsia" w:ascii="仿宋" w:hAnsi="仿宋" w:eastAsia="仿宋" w:cs="Times New Roman"/>
          <w:spacing w:val="11"/>
          <w:kern w:val="0"/>
          <w:sz w:val="32"/>
          <w:szCs w:val="24"/>
          <w:lang w:val="en-US" w:eastAsia="zh-CN"/>
        </w:rPr>
        <w:t>0</w:t>
      </w:r>
      <w:r>
        <w:rPr>
          <w:rFonts w:hint="eastAsia" w:ascii="仿宋" w:hAnsi="仿宋" w:eastAsia="仿宋" w:cs="Times New Roman"/>
          <w:spacing w:val="11"/>
          <w:kern w:val="0"/>
          <w:sz w:val="32"/>
          <w:szCs w:val="24"/>
        </w:rPr>
        <w:t>万元，执行率为</w:t>
      </w:r>
      <w:r>
        <w:rPr>
          <w:rFonts w:hint="eastAsia" w:ascii="仿宋" w:hAnsi="仿宋" w:eastAsia="仿宋" w:cs="Times New Roman"/>
          <w:spacing w:val="11"/>
          <w:kern w:val="0"/>
          <w:sz w:val="32"/>
          <w:szCs w:val="24"/>
          <w:lang w:val="en-US" w:eastAsia="zh-CN"/>
        </w:rPr>
        <w:t>100</w:t>
      </w:r>
      <w:r>
        <w:rPr>
          <w:rFonts w:hint="eastAsia" w:ascii="仿宋" w:hAnsi="仿宋" w:eastAsia="仿宋" w:cs="Times New Roman"/>
          <w:spacing w:val="11"/>
          <w:kern w:val="0"/>
          <w:sz w:val="32"/>
          <w:szCs w:val="24"/>
        </w:rPr>
        <w:t>%。</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2、总体绩效目标完成情况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rPr>
        <w:t>主要建设内容：干、支渠道的衬砌、渠系建筑物的维修改建；干渠主要取水口视频监控安装、信息化管理平台搭建；灌区防洪及生态建设</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val="0"/>
          <w:bCs w:val="0"/>
          <w:spacing w:val="0"/>
          <w:w w:val="100"/>
          <w:sz w:val="32"/>
          <w:szCs w:val="32"/>
          <w:lang w:val="en-US" w:eastAsia="zh-CN"/>
        </w:rPr>
        <w:t>1、渠道</w:t>
      </w:r>
      <w:r>
        <w:rPr>
          <w:rFonts w:hint="eastAsia" w:ascii="仿宋_GB2312" w:hAnsi="仿宋_GB2312" w:eastAsia="仿宋_GB2312" w:cs="仿宋_GB2312"/>
          <w:b w:val="0"/>
          <w:bCs w:val="0"/>
          <w:sz w:val="32"/>
          <w:szCs w:val="32"/>
          <w:lang w:val="en-US"/>
        </w:rPr>
        <w:t>建筑物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（1）维修渠道565m，其中东干渠渠道维修275m，陡和渠渠道维修200m，防旱渠渠道维修90m。</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pacing w:val="0"/>
          <w:w w:val="100"/>
          <w:sz w:val="32"/>
          <w:szCs w:val="32"/>
        </w:rPr>
        <w:sectPr>
          <w:footerReference r:id="rId3" w:type="default"/>
          <w:pgSz w:w="11906" w:h="16838"/>
          <w:pgMar w:top="2098" w:right="1474" w:bottom="1701" w:left="1588" w:header="851" w:footer="951" w:gutter="0"/>
          <w:pgNumType w:fmt="numberInDash" w:start="2"/>
          <w:cols w:space="720" w:num="1"/>
          <w:docGrid w:type="lines" w:linePitch="312" w:charSpace="0"/>
        </w:sectPr>
      </w:pPr>
      <w:r>
        <w:rPr>
          <w:rFonts w:hint="eastAsia" w:ascii="仿宋_GB2312" w:hAnsi="仿宋_GB2312" w:eastAsia="仿宋_GB2312" w:cs="仿宋_GB2312"/>
          <w:b w:val="0"/>
          <w:bCs w:val="0"/>
          <w:spacing w:val="0"/>
          <w:w w:val="100"/>
          <w:sz w:val="32"/>
          <w:szCs w:val="32"/>
        </w:rPr>
        <w:t>（2）改建支渠及斗渠15条，长度为6.7km，其中防旱渠改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建支渠1条，长度为1.0km，东干渠改建支渠10条，长度为4.2km，改建斗渠4条，长度为1.5km。埋设DN250UPVC管道350m。</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（3）新建渠系建筑物共23座，其中新建量水堰12座，泄水闸8座，机车桥3座。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（4）用水量测、管理设施及灌区信息化：在东干渠、陡和渠、防旱渠取水枢纽新增视频监控5套，信息平台1套，在改建支渠及斗渠取水口安装15个测控一体闸门。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（5）在5座取水口（东干渠、陡和渠、防旱渠取水口及防旱渠电站引水渠、东干渠扁坡电站引水渠取水口）上下游各100m范围内新建防护栏共2.0km，干渠公示牌3个、警示牌29个；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（6）新建生态护坡910m，挡洪墙290m，排洪渠152m。</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0"/>
          <w:w w:val="100"/>
          <w:sz w:val="32"/>
          <w:szCs w:val="32"/>
          <w:lang w:val="en-US" w:eastAsia="zh-CN"/>
        </w:rPr>
        <w:t>2、</w:t>
      </w:r>
      <w:r>
        <w:rPr>
          <w:rFonts w:hint="eastAsia" w:ascii="仿宋_GB2312" w:hAnsi="仿宋_GB2312" w:eastAsia="仿宋_GB2312" w:cs="仿宋_GB2312"/>
          <w:b w:val="0"/>
          <w:bCs w:val="0"/>
          <w:spacing w:val="0"/>
          <w:w w:val="100"/>
          <w:sz w:val="32"/>
          <w:szCs w:val="32"/>
        </w:rPr>
        <w:t>信息化平台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1）闸门自动控制系统：在改建支渠及斗渠取水口安装测控一体闸门共计15套；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2）视频监控系统：东干渠、陡和渠、防旱渠取水口及防旱渠电站引水渠、东干渠扁坡电站引水渠新增视频监控5套；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3）监控中心：在达浪灌区水管所设管理工作站；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4）信息化平台建设：开发信息化平台系统，包括综合展示、调度监控系统、视频监控系统、供水管理系统、用水需求上报系统、统一用户管理、专题数据库建设、平台集成及资源整合、APP系统开发、软件需求调研分析，为制定调度</w:t>
      </w:r>
      <w:r>
        <w:rPr>
          <w:rFonts w:hint="eastAsia" w:ascii="仿宋_GB2312" w:hAnsi="仿宋_GB2312" w:eastAsia="仿宋_GB2312" w:cs="仿宋_GB2312"/>
          <w:b w:val="0"/>
          <w:bCs w:val="0"/>
          <w:spacing w:val="0"/>
          <w:w w:val="100"/>
          <w:sz w:val="32"/>
          <w:szCs w:val="32"/>
        </w:rPr>
        <w:t>决策提供技术支撑。</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3、各项指标完成情况</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（1）产出指标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lang w:eastAsia="zh-CN"/>
        </w:rPr>
      </w:pPr>
      <w:r>
        <w:rPr>
          <w:rFonts w:hint="eastAsia" w:ascii="仿宋" w:hAnsi="仿宋" w:eastAsia="仿宋" w:cs="Times New Roman"/>
          <w:spacing w:val="11"/>
          <w:kern w:val="0"/>
          <w:sz w:val="32"/>
          <w:szCs w:val="24"/>
        </w:rPr>
        <w:t>①数量指标</w:t>
      </w:r>
      <w:r>
        <w:rPr>
          <w:rFonts w:hint="eastAsia" w:ascii="仿宋" w:hAnsi="仿宋" w:eastAsia="仿宋" w:cs="Times New Roman"/>
          <w:spacing w:val="11"/>
          <w:kern w:val="0"/>
          <w:sz w:val="32"/>
          <w:szCs w:val="24"/>
          <w:lang w:val="en-US" w:eastAsia="zh-CN"/>
        </w:rPr>
        <w:t>:</w:t>
      </w:r>
      <w:r>
        <w:rPr>
          <w:rFonts w:hint="eastAsia" w:ascii="仿宋" w:hAnsi="仿宋" w:eastAsia="仿宋" w:cs="Times New Roman"/>
          <w:spacing w:val="11"/>
          <w:kern w:val="0"/>
          <w:sz w:val="32"/>
          <w:szCs w:val="24"/>
        </w:rPr>
        <w:t>维修渠道1065米</w:t>
      </w:r>
      <w:r>
        <w:rPr>
          <w:rFonts w:hint="eastAsia" w:ascii="仿宋" w:hAnsi="仿宋" w:eastAsia="仿宋" w:cs="Times New Roman"/>
          <w:spacing w:val="11"/>
          <w:kern w:val="0"/>
          <w:sz w:val="32"/>
          <w:szCs w:val="24"/>
          <w:lang w:val="en-US" w:eastAsia="zh-CN"/>
        </w:rPr>
        <w:t>,</w:t>
      </w:r>
      <w:r>
        <w:rPr>
          <w:rFonts w:hint="eastAsia" w:ascii="仿宋" w:hAnsi="仿宋" w:eastAsia="仿宋" w:cs="Times New Roman"/>
          <w:spacing w:val="11"/>
          <w:kern w:val="0"/>
          <w:sz w:val="32"/>
          <w:szCs w:val="24"/>
        </w:rPr>
        <w:t>改建支渠及斗渠15条</w:t>
      </w:r>
      <w:r>
        <w:rPr>
          <w:rFonts w:hint="eastAsia" w:ascii="仿宋" w:hAnsi="仿宋" w:eastAsia="仿宋" w:cs="Times New Roman"/>
          <w:spacing w:val="11"/>
          <w:kern w:val="0"/>
          <w:sz w:val="32"/>
          <w:szCs w:val="24"/>
          <w:lang w:eastAsia="zh-CN"/>
        </w:rPr>
        <w:t>总共</w:t>
      </w:r>
      <w:r>
        <w:rPr>
          <w:rFonts w:hint="eastAsia" w:ascii="仿宋" w:hAnsi="仿宋" w:eastAsia="仿宋" w:cs="Times New Roman"/>
          <w:spacing w:val="11"/>
          <w:kern w:val="0"/>
          <w:sz w:val="32"/>
          <w:szCs w:val="24"/>
        </w:rPr>
        <w:t>6.7公里</w:t>
      </w:r>
      <w:r>
        <w:rPr>
          <w:rFonts w:hint="eastAsia" w:ascii="仿宋" w:hAnsi="仿宋" w:eastAsia="仿宋" w:cs="Times New Roman"/>
          <w:spacing w:val="11"/>
          <w:kern w:val="0"/>
          <w:sz w:val="32"/>
          <w:szCs w:val="24"/>
          <w:lang w:eastAsia="zh-CN"/>
        </w:rPr>
        <w:t>；</w:t>
      </w:r>
      <w:r>
        <w:rPr>
          <w:rFonts w:hint="eastAsia" w:ascii="仿宋" w:hAnsi="仿宋" w:eastAsia="仿宋" w:cs="Times New Roman"/>
          <w:spacing w:val="11"/>
          <w:kern w:val="0"/>
          <w:sz w:val="32"/>
          <w:szCs w:val="24"/>
        </w:rPr>
        <w:t>改建渠系建筑物23座</w:t>
      </w:r>
      <w:r>
        <w:rPr>
          <w:rFonts w:hint="eastAsia" w:ascii="仿宋" w:hAnsi="仿宋" w:eastAsia="仿宋" w:cs="Times New Roman"/>
          <w:spacing w:val="11"/>
          <w:kern w:val="0"/>
          <w:sz w:val="32"/>
          <w:szCs w:val="24"/>
          <w:lang w:eastAsia="zh-CN"/>
        </w:rPr>
        <w:t>，</w:t>
      </w:r>
      <w:r>
        <w:rPr>
          <w:rFonts w:hint="eastAsia" w:ascii="仿宋" w:hAnsi="仿宋" w:eastAsia="仿宋" w:cs="Times New Roman"/>
          <w:spacing w:val="11"/>
          <w:kern w:val="0"/>
          <w:sz w:val="32"/>
          <w:szCs w:val="24"/>
        </w:rPr>
        <w:t>渠道量测水设施5座</w:t>
      </w:r>
      <w:r>
        <w:rPr>
          <w:rFonts w:hint="eastAsia" w:ascii="仿宋" w:hAnsi="仿宋" w:eastAsia="仿宋" w:cs="Times New Roman"/>
          <w:spacing w:val="11"/>
          <w:kern w:val="0"/>
          <w:sz w:val="32"/>
          <w:szCs w:val="24"/>
          <w:lang w:eastAsia="zh-CN"/>
        </w:rPr>
        <w:t>，</w:t>
      </w:r>
      <w:r>
        <w:rPr>
          <w:rFonts w:hint="eastAsia" w:ascii="仿宋" w:hAnsi="仿宋" w:eastAsia="仿宋" w:cs="Times New Roman"/>
          <w:spacing w:val="11"/>
          <w:kern w:val="0"/>
          <w:sz w:val="32"/>
          <w:szCs w:val="24"/>
        </w:rPr>
        <w:t>新建渠道防护栏5公里</w:t>
      </w:r>
      <w:r>
        <w:rPr>
          <w:rFonts w:hint="eastAsia" w:ascii="仿宋" w:hAnsi="仿宋" w:eastAsia="仿宋" w:cs="Times New Roman"/>
          <w:spacing w:val="11"/>
          <w:kern w:val="0"/>
          <w:sz w:val="32"/>
          <w:szCs w:val="24"/>
          <w:lang w:eastAsia="zh-CN"/>
        </w:rPr>
        <w:t>，</w:t>
      </w:r>
      <w:r>
        <w:rPr>
          <w:rFonts w:hint="eastAsia" w:ascii="仿宋" w:hAnsi="仿宋" w:eastAsia="仿宋" w:cs="Times New Roman"/>
          <w:spacing w:val="11"/>
          <w:kern w:val="0"/>
          <w:sz w:val="32"/>
          <w:szCs w:val="24"/>
        </w:rPr>
        <w:t>公示牌、警示牌32个新建生态护坡910米</w:t>
      </w:r>
      <w:r>
        <w:rPr>
          <w:rFonts w:hint="eastAsia" w:ascii="仿宋" w:hAnsi="仿宋" w:eastAsia="仿宋" w:cs="Times New Roman"/>
          <w:spacing w:val="11"/>
          <w:kern w:val="0"/>
          <w:sz w:val="32"/>
          <w:szCs w:val="24"/>
          <w:lang w:eastAsia="zh-CN"/>
        </w:rPr>
        <w:t>。</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②质量指标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工程设计标准合规；工程监理合规；工程已完成建设任务，</w:t>
      </w:r>
      <w:r>
        <w:rPr>
          <w:rFonts w:hint="eastAsia" w:ascii="仿宋" w:hAnsi="仿宋" w:eastAsia="仿宋" w:cs="Times New Roman"/>
          <w:spacing w:val="11"/>
          <w:kern w:val="0"/>
          <w:sz w:val="32"/>
          <w:szCs w:val="24"/>
          <w:lang w:eastAsia="zh-CN"/>
        </w:rPr>
        <w:t>已</w:t>
      </w:r>
      <w:r>
        <w:rPr>
          <w:rFonts w:hint="eastAsia" w:ascii="仿宋" w:hAnsi="仿宋" w:eastAsia="仿宋" w:cs="Times New Roman"/>
          <w:spacing w:val="11"/>
          <w:kern w:val="0"/>
          <w:sz w:val="32"/>
          <w:szCs w:val="24"/>
        </w:rPr>
        <w:t>完成完工验收工作。</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③时效指标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项目按时完成率为100%。</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（2）效益指标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①经济效益指标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工程实施后，有效保障了</w:t>
      </w:r>
      <w:r>
        <w:rPr>
          <w:rFonts w:hint="eastAsia" w:ascii="仿宋" w:hAnsi="仿宋" w:eastAsia="仿宋" w:cs="Times New Roman"/>
          <w:spacing w:val="11"/>
          <w:kern w:val="0"/>
          <w:sz w:val="32"/>
          <w:szCs w:val="24"/>
          <w:lang w:eastAsia="zh-CN"/>
        </w:rPr>
        <w:t>项目区群众</w:t>
      </w:r>
      <w:r>
        <w:rPr>
          <w:rFonts w:hint="eastAsia" w:ascii="仿宋" w:hAnsi="仿宋" w:eastAsia="仿宋" w:cs="Times New Roman"/>
          <w:spacing w:val="11"/>
          <w:kern w:val="0"/>
          <w:sz w:val="32"/>
          <w:szCs w:val="24"/>
        </w:rPr>
        <w:t>的</w:t>
      </w:r>
      <w:r>
        <w:rPr>
          <w:rFonts w:hint="eastAsia" w:ascii="仿宋" w:hAnsi="仿宋" w:eastAsia="仿宋" w:cs="Times New Roman"/>
          <w:spacing w:val="11"/>
          <w:kern w:val="0"/>
          <w:sz w:val="32"/>
          <w:szCs w:val="24"/>
          <w:lang w:eastAsia="zh-CN"/>
        </w:rPr>
        <w:t>饮水</w:t>
      </w:r>
      <w:r>
        <w:rPr>
          <w:rFonts w:hint="eastAsia" w:ascii="仿宋" w:hAnsi="仿宋" w:eastAsia="仿宋" w:cs="Times New Roman"/>
          <w:spacing w:val="11"/>
          <w:kern w:val="0"/>
          <w:sz w:val="32"/>
          <w:szCs w:val="24"/>
        </w:rPr>
        <w:t>安全；工程的实施，有效提升了</w:t>
      </w:r>
      <w:r>
        <w:rPr>
          <w:rFonts w:hint="eastAsia" w:ascii="仿宋" w:hAnsi="仿宋" w:eastAsia="仿宋" w:cs="Times New Roman"/>
          <w:spacing w:val="11"/>
          <w:kern w:val="0"/>
          <w:sz w:val="32"/>
          <w:szCs w:val="24"/>
          <w:lang w:eastAsia="zh-CN"/>
        </w:rPr>
        <w:t>供水保障率</w:t>
      </w:r>
      <w:r>
        <w:rPr>
          <w:rFonts w:hint="eastAsia" w:ascii="仿宋" w:hAnsi="仿宋" w:eastAsia="仿宋" w:cs="Times New Roman"/>
          <w:spacing w:val="11"/>
          <w:kern w:val="0"/>
          <w:sz w:val="32"/>
          <w:szCs w:val="24"/>
        </w:rPr>
        <w:t>。</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②社会效益指标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工程实施后，确保了水利工程完整及安全运行，保障了</w:t>
      </w:r>
      <w:r>
        <w:rPr>
          <w:rFonts w:hint="eastAsia" w:ascii="仿宋" w:hAnsi="仿宋" w:eastAsia="仿宋" w:cs="Times New Roman"/>
          <w:spacing w:val="11"/>
          <w:kern w:val="0"/>
          <w:sz w:val="32"/>
          <w:szCs w:val="24"/>
          <w:lang w:eastAsia="zh-CN"/>
        </w:rPr>
        <w:t>项目区</w:t>
      </w:r>
      <w:r>
        <w:rPr>
          <w:rFonts w:hint="eastAsia" w:ascii="仿宋" w:hAnsi="仿宋" w:eastAsia="仿宋" w:cs="Times New Roman"/>
          <w:spacing w:val="11"/>
          <w:kern w:val="0"/>
          <w:sz w:val="32"/>
          <w:szCs w:val="24"/>
        </w:rPr>
        <w:t>内</w:t>
      </w:r>
      <w:r>
        <w:rPr>
          <w:rFonts w:hint="eastAsia" w:ascii="仿宋" w:hAnsi="仿宋" w:eastAsia="仿宋" w:cs="Times New Roman"/>
          <w:spacing w:val="11"/>
          <w:kern w:val="0"/>
          <w:sz w:val="32"/>
          <w:szCs w:val="24"/>
          <w:lang w:eastAsia="zh-CN"/>
        </w:rPr>
        <w:t>群众饮水</w:t>
      </w:r>
      <w:r>
        <w:rPr>
          <w:rFonts w:hint="eastAsia" w:ascii="仿宋" w:hAnsi="仿宋" w:eastAsia="仿宋" w:cs="Times New Roman"/>
          <w:spacing w:val="11"/>
          <w:kern w:val="0"/>
          <w:sz w:val="32"/>
          <w:szCs w:val="24"/>
        </w:rPr>
        <w:t>安全。</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③可持续影响指标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工程实施后，为国民经济继续健康发展和社会稳定提供了有力的安全保障。</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（3）服务对象满意度指标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lang w:eastAsia="zh-CN"/>
        </w:rPr>
      </w:pPr>
      <w:r>
        <w:rPr>
          <w:rFonts w:hint="eastAsia" w:ascii="仿宋" w:hAnsi="仿宋" w:eastAsia="仿宋" w:cs="Times New Roman"/>
          <w:spacing w:val="11"/>
          <w:kern w:val="0"/>
          <w:sz w:val="32"/>
          <w:szCs w:val="24"/>
        </w:rPr>
        <w:t>工程实施后，有效解决群众供水不稳定问题</w:t>
      </w:r>
      <w:r>
        <w:rPr>
          <w:rFonts w:hint="eastAsia" w:ascii="仿宋" w:hAnsi="仿宋" w:eastAsia="仿宋" w:cs="Times New Roman"/>
          <w:spacing w:val="11"/>
          <w:kern w:val="0"/>
          <w:sz w:val="32"/>
          <w:szCs w:val="24"/>
          <w:lang w:eastAsia="zh-CN"/>
        </w:rPr>
        <w:t>，当地群众满意度很高。</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（二）和政县城乡水源保障工程</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1、项目支出预算执行情况</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和政县农村供水巩固提升工程审定工程批复总投资</w:t>
      </w:r>
      <w:r>
        <w:rPr>
          <w:rFonts w:hint="eastAsia" w:ascii="仿宋" w:hAnsi="仿宋" w:eastAsia="仿宋" w:cs="Times New Roman"/>
          <w:spacing w:val="11"/>
          <w:kern w:val="0"/>
          <w:sz w:val="32"/>
          <w:szCs w:val="24"/>
          <w:lang w:val="en-US" w:eastAsia="zh-CN"/>
        </w:rPr>
        <w:t>4799.71</w:t>
      </w:r>
      <w:r>
        <w:rPr>
          <w:rFonts w:hint="eastAsia" w:ascii="仿宋" w:hAnsi="仿宋" w:eastAsia="仿宋" w:cs="Times New Roman"/>
          <w:spacing w:val="11"/>
          <w:kern w:val="0"/>
          <w:sz w:val="32"/>
          <w:szCs w:val="24"/>
        </w:rPr>
        <w:t>万元，截</w:t>
      </w:r>
      <w:r>
        <w:rPr>
          <w:rFonts w:hint="eastAsia" w:ascii="仿宋" w:hAnsi="仿宋" w:eastAsia="仿宋" w:cs="Times New Roman"/>
          <w:spacing w:val="11"/>
          <w:kern w:val="0"/>
          <w:sz w:val="32"/>
          <w:szCs w:val="24"/>
          <w:lang w:val="en-US" w:eastAsia="zh-CN"/>
        </w:rPr>
        <w:t>至</w:t>
      </w:r>
      <w:r>
        <w:rPr>
          <w:rFonts w:hint="eastAsia" w:ascii="仿宋" w:hAnsi="仿宋" w:eastAsia="仿宋" w:cs="Times New Roman"/>
          <w:spacing w:val="11"/>
          <w:kern w:val="0"/>
          <w:sz w:val="32"/>
          <w:szCs w:val="24"/>
        </w:rPr>
        <w:t>目前，工程支付工程款</w:t>
      </w:r>
      <w:r>
        <w:rPr>
          <w:rFonts w:hint="eastAsia" w:ascii="仿宋" w:hAnsi="仿宋" w:eastAsia="仿宋" w:cs="Times New Roman"/>
          <w:spacing w:val="11"/>
          <w:kern w:val="0"/>
          <w:sz w:val="32"/>
          <w:szCs w:val="24"/>
          <w:lang w:val="en-US" w:eastAsia="zh-CN"/>
        </w:rPr>
        <w:t>2800</w:t>
      </w:r>
      <w:r>
        <w:rPr>
          <w:rFonts w:hint="eastAsia" w:ascii="仿宋" w:hAnsi="仿宋" w:eastAsia="仿宋" w:cs="Times New Roman"/>
          <w:spacing w:val="11"/>
          <w:kern w:val="0"/>
          <w:sz w:val="32"/>
          <w:szCs w:val="24"/>
        </w:rPr>
        <w:t>万元，扣除质量保证金</w:t>
      </w:r>
      <w:r>
        <w:rPr>
          <w:rFonts w:hint="eastAsia" w:ascii="仿宋" w:hAnsi="仿宋" w:eastAsia="仿宋" w:cs="Times New Roman"/>
          <w:spacing w:val="11"/>
          <w:kern w:val="0"/>
          <w:sz w:val="32"/>
          <w:szCs w:val="24"/>
          <w:lang w:val="en-US" w:eastAsia="zh-CN"/>
        </w:rPr>
        <w:t>141</w:t>
      </w:r>
      <w:r>
        <w:rPr>
          <w:rFonts w:hint="eastAsia" w:ascii="仿宋" w:hAnsi="仿宋" w:eastAsia="仿宋" w:cs="Times New Roman"/>
          <w:spacing w:val="11"/>
          <w:kern w:val="0"/>
          <w:sz w:val="32"/>
          <w:szCs w:val="24"/>
        </w:rPr>
        <w:t>万元外，上缴财政</w:t>
      </w:r>
      <w:r>
        <w:rPr>
          <w:rFonts w:hint="eastAsia" w:ascii="仿宋" w:hAnsi="仿宋" w:eastAsia="仿宋" w:cs="Times New Roman"/>
          <w:spacing w:val="11"/>
          <w:kern w:val="0"/>
          <w:sz w:val="32"/>
          <w:szCs w:val="24"/>
          <w:lang w:val="en-US" w:eastAsia="zh-CN"/>
        </w:rPr>
        <w:t>300万元，</w:t>
      </w:r>
      <w:r>
        <w:rPr>
          <w:rFonts w:hint="eastAsia" w:ascii="仿宋" w:hAnsi="仿宋" w:eastAsia="仿宋" w:cs="Times New Roman"/>
          <w:spacing w:val="11"/>
          <w:kern w:val="0"/>
          <w:sz w:val="32"/>
          <w:szCs w:val="24"/>
        </w:rPr>
        <w:t>未支付工程款</w:t>
      </w:r>
      <w:r>
        <w:rPr>
          <w:rFonts w:hint="eastAsia" w:ascii="仿宋" w:hAnsi="仿宋" w:eastAsia="仿宋" w:cs="Times New Roman"/>
          <w:spacing w:val="11"/>
          <w:kern w:val="0"/>
          <w:sz w:val="32"/>
          <w:szCs w:val="24"/>
          <w:lang w:val="en-US" w:eastAsia="zh-CN"/>
        </w:rPr>
        <w:t>700</w:t>
      </w:r>
      <w:r>
        <w:rPr>
          <w:rFonts w:hint="eastAsia" w:ascii="仿宋" w:hAnsi="仿宋" w:eastAsia="仿宋" w:cs="Times New Roman"/>
          <w:spacing w:val="11"/>
          <w:kern w:val="0"/>
          <w:sz w:val="32"/>
          <w:szCs w:val="24"/>
        </w:rPr>
        <w:t>万元，执行率为</w:t>
      </w:r>
      <w:r>
        <w:rPr>
          <w:rFonts w:hint="eastAsia" w:ascii="仿宋" w:hAnsi="仿宋" w:eastAsia="仿宋" w:cs="Times New Roman"/>
          <w:spacing w:val="11"/>
          <w:kern w:val="0"/>
          <w:sz w:val="32"/>
          <w:szCs w:val="24"/>
          <w:lang w:val="en-US" w:eastAsia="zh-CN"/>
        </w:rPr>
        <w:t>58.33</w:t>
      </w:r>
      <w:r>
        <w:rPr>
          <w:rFonts w:hint="eastAsia" w:ascii="仿宋" w:hAnsi="仿宋" w:eastAsia="仿宋" w:cs="Times New Roman"/>
          <w:spacing w:val="11"/>
          <w:kern w:val="0"/>
          <w:sz w:val="32"/>
          <w:szCs w:val="24"/>
        </w:rPr>
        <w:t>%。</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2、总体绩效目标完成情况</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黑体" w:hAnsi="黑体" w:eastAsia="黑体" w:cs="黑体"/>
          <w:color w:val="000000"/>
          <w:spacing w:val="0"/>
          <w:w w:val="100"/>
          <w:sz w:val="32"/>
          <w:szCs w:val="32"/>
          <w:lang w:val="en-US" w:eastAsia="zh-CN"/>
        </w:rPr>
      </w:pPr>
      <w:r>
        <w:rPr>
          <w:rFonts w:hint="eastAsia" w:ascii="黑体" w:hAnsi="黑体" w:eastAsia="黑体" w:cs="黑体"/>
          <w:color w:val="000000"/>
          <w:spacing w:val="0"/>
          <w:w w:val="100"/>
          <w:sz w:val="32"/>
          <w:szCs w:val="32"/>
          <w:lang w:val="zh-CN"/>
        </w:rPr>
        <w:t>工程建设</w:t>
      </w:r>
      <w:r>
        <w:rPr>
          <w:rFonts w:hint="eastAsia" w:ascii="黑体" w:hAnsi="黑体" w:eastAsia="黑体" w:cs="黑体"/>
          <w:color w:val="000000"/>
          <w:spacing w:val="0"/>
          <w:w w:val="100"/>
          <w:sz w:val="32"/>
          <w:szCs w:val="32"/>
          <w:lang w:val="en-US" w:eastAsia="zh-CN"/>
        </w:rPr>
        <w:t>规模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eastAsia" w:ascii="仿宋_GB2312" w:hAnsi="仿宋_GB2312" w:eastAsia="仿宋_GB2312" w:cs="仿宋_GB2312"/>
          <w:snapToGrid w:val="0"/>
          <w:color w:val="000000"/>
          <w:spacing w:val="0"/>
          <w:w w:val="100"/>
          <w:sz w:val="32"/>
          <w:szCs w:val="32"/>
        </w:rPr>
      </w:pPr>
      <w:r>
        <w:rPr>
          <w:rFonts w:hint="eastAsia" w:ascii="仿宋_GB2312" w:hAnsi="仿宋_GB2312" w:eastAsia="仿宋_GB2312" w:cs="仿宋_GB2312"/>
          <w:snapToGrid w:val="0"/>
          <w:color w:val="000000"/>
          <w:spacing w:val="0"/>
          <w:w w:val="100"/>
          <w:sz w:val="32"/>
          <w:szCs w:val="32"/>
          <w:lang w:eastAsia="zh-CN"/>
        </w:rPr>
        <w:t>同意实施和政县城乡水源保障工程，</w:t>
      </w:r>
      <w:r>
        <w:rPr>
          <w:rFonts w:hint="eastAsia" w:ascii="仿宋_GB2312" w:hAnsi="仿宋_GB2312" w:eastAsia="仿宋_GB2312" w:cs="仿宋_GB2312"/>
          <w:snapToGrid w:val="0"/>
          <w:color w:val="000000"/>
          <w:spacing w:val="0"/>
          <w:w w:val="100"/>
          <w:sz w:val="32"/>
          <w:szCs w:val="32"/>
          <w:lang w:val="en-US" w:eastAsia="zh-CN"/>
        </w:rPr>
        <w:t>供水范围涉及和政县县城、城关、三合等8个乡镇，</w:t>
      </w:r>
      <w:r>
        <w:rPr>
          <w:rFonts w:hint="eastAsia" w:ascii="仿宋_GB2312" w:hAnsi="仿宋_GB2312" w:eastAsia="仿宋_GB2312" w:cs="仿宋_GB2312"/>
          <w:snapToGrid w:val="0"/>
          <w:color w:val="000000"/>
          <w:spacing w:val="0"/>
          <w:w w:val="100"/>
          <w:sz w:val="32"/>
          <w:szCs w:val="32"/>
        </w:rPr>
        <w:t>设计供水人口</w:t>
      </w:r>
      <w:r>
        <w:rPr>
          <w:rFonts w:hint="eastAsia" w:ascii="仿宋_GB2312" w:hAnsi="仿宋_GB2312" w:eastAsia="仿宋_GB2312" w:cs="仿宋_GB2312"/>
          <w:snapToGrid w:val="0"/>
          <w:color w:val="000000"/>
          <w:spacing w:val="0"/>
          <w:w w:val="100"/>
          <w:sz w:val="32"/>
          <w:szCs w:val="32"/>
          <w:lang w:val="en-US" w:eastAsia="zh-CN"/>
        </w:rPr>
        <w:t>6.1万</w:t>
      </w:r>
      <w:r>
        <w:rPr>
          <w:rFonts w:hint="eastAsia" w:ascii="仿宋_GB2312" w:hAnsi="仿宋_GB2312" w:eastAsia="仿宋_GB2312" w:cs="仿宋_GB2312"/>
          <w:snapToGrid w:val="0"/>
          <w:color w:val="000000"/>
          <w:spacing w:val="0"/>
          <w:w w:val="100"/>
          <w:sz w:val="32"/>
          <w:szCs w:val="32"/>
        </w:rPr>
        <w:t>人，设计最高日供水量</w:t>
      </w:r>
      <w:r>
        <w:rPr>
          <w:rFonts w:hint="eastAsia" w:ascii="仿宋_GB2312" w:hAnsi="仿宋_GB2312" w:eastAsia="仿宋_GB2312" w:cs="仿宋_GB2312"/>
          <w:snapToGrid w:val="0"/>
          <w:color w:val="000000"/>
          <w:spacing w:val="0"/>
          <w:w w:val="100"/>
          <w:sz w:val="32"/>
          <w:szCs w:val="32"/>
          <w:lang w:val="en-US" w:eastAsia="zh-CN"/>
        </w:rPr>
        <w:t>1.22万</w:t>
      </w:r>
      <w:r>
        <w:rPr>
          <w:rFonts w:hint="eastAsia" w:ascii="仿宋_GB2312" w:hAnsi="仿宋_GB2312" w:eastAsia="仿宋_GB2312" w:cs="仿宋_GB2312"/>
          <w:snapToGrid w:val="0"/>
          <w:color w:val="000000"/>
          <w:spacing w:val="0"/>
          <w:w w:val="100"/>
          <w:sz w:val="32"/>
          <w:szCs w:val="32"/>
        </w:rPr>
        <w:t>m</w:t>
      </w:r>
      <w:r>
        <w:rPr>
          <w:rFonts w:hint="eastAsia" w:ascii="仿宋_GB2312" w:hAnsi="仿宋_GB2312" w:eastAsia="仿宋_GB2312" w:cs="仿宋_GB2312"/>
          <w:snapToGrid w:val="0"/>
          <w:color w:val="000000"/>
          <w:spacing w:val="0"/>
          <w:w w:val="100"/>
          <w:sz w:val="32"/>
          <w:szCs w:val="32"/>
          <w:vertAlign w:val="superscript"/>
        </w:rPr>
        <w:t>3</w:t>
      </w:r>
      <w:r>
        <w:rPr>
          <w:rFonts w:hint="eastAsia" w:ascii="仿宋_GB2312" w:hAnsi="仿宋_GB2312" w:eastAsia="仿宋_GB2312" w:cs="仿宋_GB2312"/>
          <w:snapToGrid w:val="0"/>
          <w:color w:val="000000"/>
          <w:spacing w:val="0"/>
          <w:w w:val="100"/>
          <w:sz w:val="32"/>
          <w:szCs w:val="32"/>
        </w:rPr>
        <w:t>/d，</w:t>
      </w:r>
      <w:r>
        <w:rPr>
          <w:rFonts w:hint="eastAsia" w:ascii="仿宋_GB2312" w:hAnsi="仿宋_GB2312" w:eastAsia="仿宋_GB2312" w:cs="仿宋_GB2312"/>
          <w:snapToGrid w:val="0"/>
          <w:color w:val="000000"/>
          <w:spacing w:val="0"/>
          <w:w w:val="100"/>
          <w:sz w:val="32"/>
          <w:szCs w:val="32"/>
          <w:lang w:val="en-US" w:eastAsia="zh-CN"/>
        </w:rPr>
        <w:t>管道设计流量0.14</w:t>
      </w:r>
      <w:r>
        <w:rPr>
          <w:rFonts w:hint="eastAsia" w:ascii="仿宋_GB2312" w:hAnsi="仿宋_GB2312" w:eastAsia="仿宋_GB2312" w:cs="仿宋_GB2312"/>
          <w:snapToGrid w:val="0"/>
          <w:color w:val="000000"/>
          <w:spacing w:val="0"/>
          <w:w w:val="100"/>
          <w:sz w:val="32"/>
          <w:szCs w:val="32"/>
        </w:rPr>
        <w:t>m</w:t>
      </w:r>
      <w:r>
        <w:rPr>
          <w:rFonts w:hint="eastAsia" w:ascii="仿宋_GB2312" w:hAnsi="仿宋_GB2312" w:eastAsia="仿宋_GB2312" w:cs="仿宋_GB2312"/>
          <w:snapToGrid w:val="0"/>
          <w:color w:val="000000"/>
          <w:spacing w:val="0"/>
          <w:w w:val="100"/>
          <w:sz w:val="32"/>
          <w:szCs w:val="32"/>
          <w:vertAlign w:val="superscript"/>
        </w:rPr>
        <w:t>3</w:t>
      </w:r>
      <w:r>
        <w:rPr>
          <w:rFonts w:hint="eastAsia" w:ascii="仿宋_GB2312" w:hAnsi="仿宋_GB2312" w:eastAsia="仿宋_GB2312" w:cs="仿宋_GB2312"/>
          <w:snapToGrid w:val="0"/>
          <w:color w:val="000000"/>
          <w:spacing w:val="0"/>
          <w:w w:val="100"/>
          <w:sz w:val="32"/>
          <w:szCs w:val="32"/>
        </w:rPr>
        <w:t>/</w:t>
      </w:r>
      <w:r>
        <w:rPr>
          <w:rFonts w:hint="eastAsia" w:ascii="仿宋_GB2312" w:hAnsi="仿宋_GB2312" w:eastAsia="仿宋_GB2312" w:cs="仿宋_GB2312"/>
          <w:snapToGrid w:val="0"/>
          <w:color w:val="000000"/>
          <w:spacing w:val="0"/>
          <w:w w:val="100"/>
          <w:sz w:val="32"/>
          <w:szCs w:val="32"/>
          <w:lang w:val="en-US" w:eastAsia="zh-CN"/>
        </w:rPr>
        <w:t>s，</w:t>
      </w:r>
      <w:r>
        <w:rPr>
          <w:rFonts w:hint="eastAsia" w:ascii="仿宋_GB2312" w:hAnsi="仿宋_GB2312" w:eastAsia="仿宋_GB2312" w:cs="仿宋_GB2312"/>
          <w:snapToGrid w:val="0"/>
          <w:color w:val="000000"/>
          <w:spacing w:val="0"/>
          <w:w w:val="100"/>
          <w:sz w:val="32"/>
          <w:szCs w:val="32"/>
        </w:rPr>
        <w:t>日变化系数1.</w:t>
      </w:r>
      <w:r>
        <w:rPr>
          <w:rFonts w:hint="eastAsia" w:ascii="仿宋_GB2312" w:hAnsi="仿宋_GB2312" w:eastAsia="仿宋_GB2312" w:cs="仿宋_GB2312"/>
          <w:snapToGrid w:val="0"/>
          <w:color w:val="000000"/>
          <w:spacing w:val="0"/>
          <w:w w:val="100"/>
          <w:sz w:val="32"/>
          <w:szCs w:val="32"/>
          <w:lang w:val="en-US" w:eastAsia="zh-CN"/>
        </w:rPr>
        <w:t>5</w:t>
      </w:r>
      <w:r>
        <w:rPr>
          <w:rFonts w:hint="eastAsia" w:ascii="仿宋_GB2312" w:hAnsi="仿宋_GB2312" w:eastAsia="仿宋_GB2312" w:cs="仿宋_GB2312"/>
          <w:snapToGrid w:val="0"/>
          <w:color w:val="000000"/>
          <w:spacing w:val="0"/>
          <w:w w:val="100"/>
          <w:sz w:val="32"/>
          <w:szCs w:val="32"/>
        </w:rPr>
        <w:t>，年设计供水量</w:t>
      </w:r>
      <w:r>
        <w:rPr>
          <w:rFonts w:hint="eastAsia" w:ascii="仿宋_GB2312" w:hAnsi="仿宋_GB2312" w:eastAsia="仿宋_GB2312" w:cs="仿宋_GB2312"/>
          <w:snapToGrid w:val="0"/>
          <w:color w:val="000000"/>
          <w:spacing w:val="0"/>
          <w:w w:val="100"/>
          <w:sz w:val="32"/>
          <w:szCs w:val="32"/>
          <w:lang w:val="en-US" w:eastAsia="zh-CN"/>
        </w:rPr>
        <w:t>297</w:t>
      </w:r>
      <w:r>
        <w:rPr>
          <w:rFonts w:hint="eastAsia" w:ascii="仿宋_GB2312" w:hAnsi="仿宋_GB2312" w:eastAsia="仿宋_GB2312" w:cs="仿宋_GB2312"/>
          <w:snapToGrid w:val="0"/>
          <w:color w:val="000000"/>
          <w:spacing w:val="0"/>
          <w:w w:val="100"/>
          <w:sz w:val="32"/>
          <w:szCs w:val="32"/>
        </w:rPr>
        <w:t>万m</w:t>
      </w:r>
      <w:r>
        <w:rPr>
          <w:rFonts w:hint="eastAsia" w:ascii="仿宋_GB2312" w:hAnsi="仿宋_GB2312" w:eastAsia="仿宋_GB2312" w:cs="仿宋_GB2312"/>
          <w:snapToGrid w:val="0"/>
          <w:color w:val="000000"/>
          <w:spacing w:val="0"/>
          <w:w w:val="100"/>
          <w:sz w:val="32"/>
          <w:szCs w:val="32"/>
          <w:vertAlign w:val="superscript"/>
        </w:rPr>
        <w:t>3</w:t>
      </w:r>
      <w:r>
        <w:rPr>
          <w:rFonts w:hint="eastAsia" w:ascii="仿宋_GB2312" w:hAnsi="仿宋_GB2312" w:eastAsia="仿宋_GB2312" w:cs="仿宋_GB2312"/>
          <w:snapToGrid w:val="0"/>
          <w:color w:val="000000"/>
          <w:spacing w:val="0"/>
          <w:w w:val="10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黑体" w:hAnsi="黑体" w:eastAsia="黑体" w:cs="黑体"/>
          <w:color w:val="000000"/>
          <w:spacing w:val="0"/>
          <w:w w:val="100"/>
          <w:sz w:val="32"/>
          <w:szCs w:val="32"/>
          <w:lang w:val="en-US" w:eastAsia="zh-CN"/>
        </w:rPr>
      </w:pPr>
      <w:r>
        <w:rPr>
          <w:rFonts w:hint="eastAsia" w:ascii="黑体" w:hAnsi="黑体" w:eastAsia="黑体" w:cs="黑体"/>
          <w:color w:val="000000"/>
          <w:spacing w:val="0"/>
          <w:w w:val="100"/>
          <w:sz w:val="32"/>
          <w:szCs w:val="32"/>
          <w:lang w:val="en-US" w:eastAsia="zh-CN"/>
        </w:rPr>
        <w:t>工程等级和标准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eastAsia" w:ascii="仿宋_GB2312" w:hAnsi="仿宋_GB2312" w:eastAsia="仿宋_GB2312" w:cs="仿宋_GB2312"/>
          <w:snapToGrid w:val="0"/>
          <w:color w:val="000000"/>
          <w:spacing w:val="0"/>
          <w:w w:val="100"/>
          <w:sz w:val="32"/>
          <w:szCs w:val="32"/>
          <w:lang w:val="en-US" w:eastAsia="zh-CN"/>
        </w:rPr>
      </w:pPr>
      <w:r>
        <w:rPr>
          <w:rFonts w:hint="eastAsia" w:ascii="仿宋_GB2312" w:hAnsi="仿宋_GB2312" w:eastAsia="仿宋_GB2312" w:cs="仿宋_GB2312"/>
          <w:snapToGrid w:val="0"/>
          <w:color w:val="000000"/>
          <w:spacing w:val="0"/>
          <w:w w:val="100"/>
          <w:sz w:val="32"/>
          <w:szCs w:val="32"/>
          <w:lang w:val="en-US" w:eastAsia="zh-CN"/>
        </w:rPr>
        <w:t>依据《水利水电工程等级划分及洪水标准》(SL252-2017)、《防洪标准》(GB50201-2014)、《中国地震动参数区划图》、《中国地震动反应谱特征周期区划图》(GB18306-2015)等规定，本工程供水对象重要性为一般，确定本工程等别为V等，工程规模为小(2)型。主要建筑物级别为4级，次要建筑物级别为5级，其它临时建筑物级别为5级，供水管线按10年一遇洪水设计，20年一遇洪水校核，反应谱特征周期为0.45，主要建筑物抗震设防烈度为Ⅷ度。</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黑体" w:hAnsi="黑体" w:eastAsia="黑体" w:cs="黑体"/>
          <w:color w:val="000000"/>
          <w:spacing w:val="0"/>
          <w:w w:val="100"/>
          <w:sz w:val="32"/>
          <w:szCs w:val="32"/>
          <w:lang w:val="zh-CN" w:eastAsia="zh-CN"/>
        </w:rPr>
      </w:pPr>
      <w:r>
        <w:rPr>
          <w:rFonts w:hint="eastAsia" w:ascii="黑体" w:hAnsi="黑体" w:eastAsia="黑体" w:cs="黑体"/>
          <w:color w:val="000000"/>
          <w:spacing w:val="0"/>
          <w:w w:val="100"/>
          <w:sz w:val="32"/>
          <w:szCs w:val="32"/>
          <w:lang w:val="zh-CN" w:eastAsia="zh-CN"/>
        </w:rPr>
        <w:t>基本同意该工程主要建设内容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eastAsia" w:ascii="仿宋_GB2312" w:hAnsi="仿宋_GB2312" w:eastAsia="仿宋_GB2312" w:cs="仿宋_GB2312"/>
          <w:snapToGrid w:val="0"/>
          <w:color w:val="000000"/>
          <w:spacing w:val="0"/>
          <w:w w:val="100"/>
          <w:sz w:val="32"/>
          <w:szCs w:val="32"/>
          <w:lang w:val="en-US" w:eastAsia="zh-CN"/>
        </w:rPr>
      </w:pPr>
      <w:r>
        <w:rPr>
          <w:rFonts w:hint="eastAsia" w:ascii="仿宋_GB2312" w:hAnsi="仿宋_GB2312" w:eastAsia="仿宋_GB2312" w:cs="仿宋_GB2312"/>
          <w:snapToGrid w:val="0"/>
          <w:color w:val="000000"/>
          <w:spacing w:val="0"/>
          <w:w w:val="100"/>
          <w:sz w:val="32"/>
          <w:szCs w:val="32"/>
          <w:lang w:val="en-US" w:eastAsia="zh-CN"/>
        </w:rPr>
        <w:t>工程新建供水管道</w:t>
      </w:r>
      <w:r>
        <w:rPr>
          <w:rFonts w:hint="default" w:ascii="仿宋_GB2312" w:hAnsi="仿宋_GB2312" w:eastAsia="仿宋_GB2312" w:cs="仿宋_GB2312"/>
          <w:snapToGrid w:val="0"/>
          <w:color w:val="000000"/>
          <w:spacing w:val="0"/>
          <w:w w:val="100"/>
          <w:sz w:val="32"/>
          <w:szCs w:val="32"/>
          <w:lang w:val="en-US" w:eastAsia="zh-CN"/>
        </w:rPr>
        <w:t>18.7km</w:t>
      </w:r>
      <w:r>
        <w:rPr>
          <w:rFonts w:hint="eastAsia" w:ascii="仿宋_GB2312" w:hAnsi="仿宋_GB2312" w:eastAsia="仿宋_GB2312" w:cs="仿宋_GB2312"/>
          <w:snapToGrid w:val="0"/>
          <w:color w:val="000000"/>
          <w:spacing w:val="0"/>
          <w:w w:val="100"/>
          <w:sz w:val="32"/>
          <w:szCs w:val="32"/>
          <w:lang w:val="en-US" w:eastAsia="zh-CN"/>
        </w:rPr>
        <w:t>，新建县城配水管道</w:t>
      </w:r>
      <w:r>
        <w:rPr>
          <w:rFonts w:hint="default" w:ascii="仿宋_GB2312" w:hAnsi="仿宋_GB2312" w:eastAsia="仿宋_GB2312" w:cs="仿宋_GB2312"/>
          <w:snapToGrid w:val="0"/>
          <w:color w:val="000000"/>
          <w:spacing w:val="0"/>
          <w:w w:val="100"/>
          <w:sz w:val="32"/>
          <w:szCs w:val="32"/>
          <w:lang w:val="en-US" w:eastAsia="zh-CN"/>
        </w:rPr>
        <w:t>2.53km</w:t>
      </w:r>
      <w:r>
        <w:rPr>
          <w:rFonts w:hint="eastAsia" w:ascii="仿宋_GB2312" w:hAnsi="仿宋_GB2312" w:eastAsia="仿宋_GB2312" w:cs="仿宋_GB2312"/>
          <w:snapToGrid w:val="0"/>
          <w:color w:val="000000"/>
          <w:spacing w:val="0"/>
          <w:w w:val="100"/>
          <w:sz w:val="32"/>
          <w:szCs w:val="32"/>
          <w:lang w:val="en-US" w:eastAsia="zh-CN"/>
        </w:rPr>
        <w:t>，新建达浪乡供水支管</w:t>
      </w:r>
      <w:r>
        <w:rPr>
          <w:rFonts w:hint="default" w:ascii="仿宋_GB2312" w:hAnsi="仿宋_GB2312" w:eastAsia="仿宋_GB2312" w:cs="仿宋_GB2312"/>
          <w:snapToGrid w:val="0"/>
          <w:color w:val="000000"/>
          <w:spacing w:val="0"/>
          <w:w w:val="100"/>
          <w:sz w:val="32"/>
          <w:szCs w:val="32"/>
          <w:lang w:val="en-US" w:eastAsia="zh-CN"/>
        </w:rPr>
        <w:t>650m</w:t>
      </w:r>
      <w:r>
        <w:rPr>
          <w:rFonts w:hint="eastAsia" w:ascii="仿宋_GB2312" w:hAnsi="仿宋_GB2312" w:eastAsia="仿宋_GB2312" w:cs="仿宋_GB2312"/>
          <w:snapToGrid w:val="0"/>
          <w:color w:val="000000"/>
          <w:spacing w:val="0"/>
          <w:w w:val="100"/>
          <w:sz w:val="32"/>
          <w:szCs w:val="32"/>
          <w:lang w:val="en-US" w:eastAsia="zh-CN"/>
        </w:rPr>
        <w:t>，新建</w:t>
      </w:r>
      <w:r>
        <w:rPr>
          <w:rFonts w:hint="default" w:ascii="仿宋_GB2312" w:hAnsi="仿宋_GB2312" w:eastAsia="仿宋_GB2312" w:cs="仿宋_GB2312"/>
          <w:snapToGrid w:val="0"/>
          <w:color w:val="000000"/>
          <w:spacing w:val="0"/>
          <w:w w:val="100"/>
          <w:sz w:val="32"/>
          <w:szCs w:val="32"/>
          <w:lang w:val="en-US" w:eastAsia="zh-CN"/>
        </w:rPr>
        <w:t>2000m</w:t>
      </w:r>
      <w:r>
        <w:rPr>
          <w:rFonts w:hint="default" w:ascii="仿宋_GB2312" w:hAnsi="仿宋_GB2312" w:eastAsia="仿宋_GB2312" w:cs="仿宋_GB2312"/>
          <w:snapToGrid w:val="0"/>
          <w:color w:val="000000"/>
          <w:spacing w:val="0"/>
          <w:w w:val="100"/>
          <w:sz w:val="32"/>
          <w:szCs w:val="32"/>
          <w:vertAlign w:val="superscript"/>
          <w:lang w:val="en-US" w:eastAsia="zh-CN"/>
        </w:rPr>
        <w:t>3</w:t>
      </w:r>
      <w:r>
        <w:rPr>
          <w:rFonts w:hint="eastAsia" w:ascii="仿宋_GB2312" w:hAnsi="仿宋_GB2312" w:eastAsia="仿宋_GB2312" w:cs="仿宋_GB2312"/>
          <w:snapToGrid w:val="0"/>
          <w:color w:val="000000"/>
          <w:spacing w:val="0"/>
          <w:w w:val="100"/>
          <w:sz w:val="32"/>
          <w:szCs w:val="32"/>
          <w:lang w:val="en-US" w:eastAsia="zh-CN"/>
        </w:rPr>
        <w:t>调节水池</w:t>
      </w:r>
      <w:r>
        <w:rPr>
          <w:rFonts w:hint="default" w:ascii="仿宋_GB2312" w:hAnsi="仿宋_GB2312" w:eastAsia="仿宋_GB2312" w:cs="仿宋_GB2312"/>
          <w:snapToGrid w:val="0"/>
          <w:color w:val="000000"/>
          <w:spacing w:val="0"/>
          <w:w w:val="100"/>
          <w:sz w:val="32"/>
          <w:szCs w:val="32"/>
          <w:lang w:val="en-US" w:eastAsia="zh-CN"/>
        </w:rPr>
        <w:t>1</w:t>
      </w:r>
      <w:r>
        <w:rPr>
          <w:rFonts w:hint="eastAsia" w:ascii="仿宋_GB2312" w:hAnsi="仿宋_GB2312" w:eastAsia="仿宋_GB2312" w:cs="仿宋_GB2312"/>
          <w:snapToGrid w:val="0"/>
          <w:color w:val="000000"/>
          <w:spacing w:val="0"/>
          <w:w w:val="100"/>
          <w:sz w:val="32"/>
          <w:szCs w:val="32"/>
          <w:lang w:val="en-US" w:eastAsia="zh-CN"/>
        </w:rPr>
        <w:t>座。供水管道全段采用单根</w:t>
      </w:r>
      <w:r>
        <w:rPr>
          <w:rFonts w:hint="default" w:ascii="仿宋_GB2312" w:hAnsi="仿宋_GB2312" w:eastAsia="仿宋_GB2312" w:cs="仿宋_GB2312"/>
          <w:snapToGrid w:val="0"/>
          <w:color w:val="000000"/>
          <w:spacing w:val="0"/>
          <w:w w:val="100"/>
          <w:sz w:val="32"/>
          <w:szCs w:val="32"/>
          <w:lang w:val="en-US" w:eastAsia="zh-CN"/>
        </w:rPr>
        <w:t>φ400</w:t>
      </w:r>
      <w:r>
        <w:rPr>
          <w:rFonts w:hint="eastAsia" w:ascii="仿宋_GB2312" w:hAnsi="仿宋_GB2312" w:eastAsia="仿宋_GB2312" w:cs="仿宋_GB2312"/>
          <w:snapToGrid w:val="0"/>
          <w:color w:val="000000"/>
          <w:spacing w:val="0"/>
          <w:w w:val="100"/>
          <w:sz w:val="32"/>
          <w:szCs w:val="32"/>
          <w:lang w:val="en-US" w:eastAsia="zh-CN"/>
        </w:rPr>
        <w:t>的涂塑复合钢管供水，在供水管道沿线新建调流调压阀井</w:t>
      </w:r>
      <w:r>
        <w:rPr>
          <w:rFonts w:hint="default" w:ascii="仿宋_GB2312" w:hAnsi="仿宋_GB2312" w:eastAsia="仿宋_GB2312" w:cs="仿宋_GB2312"/>
          <w:snapToGrid w:val="0"/>
          <w:color w:val="000000"/>
          <w:spacing w:val="0"/>
          <w:w w:val="100"/>
          <w:sz w:val="32"/>
          <w:szCs w:val="32"/>
          <w:lang w:val="en-US" w:eastAsia="zh-CN"/>
        </w:rPr>
        <w:t>2</w:t>
      </w:r>
      <w:r>
        <w:rPr>
          <w:rFonts w:hint="eastAsia" w:ascii="仿宋_GB2312" w:hAnsi="仿宋_GB2312" w:eastAsia="仿宋_GB2312" w:cs="仿宋_GB2312"/>
          <w:snapToGrid w:val="0"/>
          <w:color w:val="000000"/>
          <w:spacing w:val="0"/>
          <w:w w:val="100"/>
          <w:sz w:val="32"/>
          <w:szCs w:val="32"/>
          <w:lang w:val="en-US" w:eastAsia="zh-CN"/>
        </w:rPr>
        <w:t>座、检修阀井</w:t>
      </w:r>
      <w:r>
        <w:rPr>
          <w:rFonts w:hint="default" w:ascii="仿宋_GB2312" w:hAnsi="仿宋_GB2312" w:eastAsia="仿宋_GB2312" w:cs="仿宋_GB2312"/>
          <w:snapToGrid w:val="0"/>
          <w:color w:val="000000"/>
          <w:spacing w:val="0"/>
          <w:w w:val="100"/>
          <w:sz w:val="32"/>
          <w:szCs w:val="32"/>
          <w:lang w:val="en-US" w:eastAsia="zh-CN"/>
        </w:rPr>
        <w:t>3</w:t>
      </w:r>
      <w:r>
        <w:rPr>
          <w:rFonts w:hint="eastAsia" w:ascii="仿宋_GB2312" w:hAnsi="仿宋_GB2312" w:eastAsia="仿宋_GB2312" w:cs="仿宋_GB2312"/>
          <w:snapToGrid w:val="0"/>
          <w:color w:val="000000"/>
          <w:spacing w:val="0"/>
          <w:w w:val="100"/>
          <w:sz w:val="32"/>
          <w:szCs w:val="32"/>
          <w:lang w:val="en-US" w:eastAsia="zh-CN"/>
        </w:rPr>
        <w:t>座、排气阀井</w:t>
      </w:r>
      <w:r>
        <w:rPr>
          <w:rFonts w:hint="default" w:ascii="仿宋_GB2312" w:hAnsi="仿宋_GB2312" w:eastAsia="仿宋_GB2312" w:cs="仿宋_GB2312"/>
          <w:snapToGrid w:val="0"/>
          <w:color w:val="000000"/>
          <w:spacing w:val="0"/>
          <w:w w:val="100"/>
          <w:sz w:val="32"/>
          <w:szCs w:val="32"/>
          <w:lang w:val="en-US" w:eastAsia="zh-CN"/>
        </w:rPr>
        <w:t>19</w:t>
      </w:r>
      <w:r>
        <w:rPr>
          <w:rFonts w:hint="eastAsia" w:ascii="仿宋_GB2312" w:hAnsi="仿宋_GB2312" w:eastAsia="仿宋_GB2312" w:cs="仿宋_GB2312"/>
          <w:snapToGrid w:val="0"/>
          <w:color w:val="000000"/>
          <w:spacing w:val="0"/>
          <w:w w:val="100"/>
          <w:sz w:val="32"/>
          <w:szCs w:val="32"/>
          <w:lang w:val="en-US" w:eastAsia="zh-CN"/>
        </w:rPr>
        <w:t>座、放空阀井</w:t>
      </w:r>
      <w:r>
        <w:rPr>
          <w:rFonts w:hint="default" w:ascii="仿宋_GB2312" w:hAnsi="仿宋_GB2312" w:eastAsia="仿宋_GB2312" w:cs="仿宋_GB2312"/>
          <w:snapToGrid w:val="0"/>
          <w:color w:val="000000"/>
          <w:spacing w:val="0"/>
          <w:w w:val="100"/>
          <w:sz w:val="32"/>
          <w:szCs w:val="32"/>
          <w:lang w:val="en-US" w:eastAsia="zh-CN"/>
        </w:rPr>
        <w:t>2</w:t>
      </w:r>
      <w:r>
        <w:rPr>
          <w:rFonts w:hint="eastAsia" w:ascii="仿宋_GB2312" w:hAnsi="仿宋_GB2312" w:eastAsia="仿宋_GB2312" w:cs="仿宋_GB2312"/>
          <w:snapToGrid w:val="0"/>
          <w:color w:val="000000"/>
          <w:spacing w:val="0"/>
          <w:w w:val="100"/>
          <w:sz w:val="32"/>
          <w:szCs w:val="32"/>
          <w:lang w:val="en-US" w:eastAsia="zh-CN"/>
        </w:rPr>
        <w:t>座；流量计阀井</w:t>
      </w:r>
      <w:r>
        <w:rPr>
          <w:rFonts w:hint="default" w:ascii="仿宋_GB2312" w:hAnsi="仿宋_GB2312" w:eastAsia="仿宋_GB2312" w:cs="仿宋_GB2312"/>
          <w:snapToGrid w:val="0"/>
          <w:color w:val="000000"/>
          <w:spacing w:val="0"/>
          <w:w w:val="100"/>
          <w:sz w:val="32"/>
          <w:szCs w:val="32"/>
          <w:lang w:val="en-US" w:eastAsia="zh-CN"/>
        </w:rPr>
        <w:t>2</w:t>
      </w:r>
      <w:r>
        <w:rPr>
          <w:rFonts w:hint="eastAsia" w:ascii="仿宋_GB2312" w:hAnsi="仿宋_GB2312" w:eastAsia="仿宋_GB2312" w:cs="仿宋_GB2312"/>
          <w:snapToGrid w:val="0"/>
          <w:color w:val="000000"/>
          <w:spacing w:val="0"/>
          <w:w w:val="100"/>
          <w:sz w:val="32"/>
          <w:szCs w:val="32"/>
          <w:lang w:val="en-US" w:eastAsia="zh-CN"/>
        </w:rPr>
        <w:t>座等附属建筑物；在配水管道沿线新建调流调压阀井</w:t>
      </w:r>
      <w:r>
        <w:rPr>
          <w:rFonts w:hint="default" w:ascii="仿宋_GB2312" w:hAnsi="仿宋_GB2312" w:eastAsia="仿宋_GB2312" w:cs="仿宋_GB2312"/>
          <w:snapToGrid w:val="0"/>
          <w:color w:val="000000"/>
          <w:spacing w:val="0"/>
          <w:w w:val="100"/>
          <w:sz w:val="32"/>
          <w:szCs w:val="32"/>
          <w:lang w:val="en-US" w:eastAsia="zh-CN"/>
        </w:rPr>
        <w:t>1</w:t>
      </w:r>
      <w:r>
        <w:rPr>
          <w:rFonts w:hint="eastAsia" w:ascii="仿宋_GB2312" w:hAnsi="仿宋_GB2312" w:eastAsia="仿宋_GB2312" w:cs="仿宋_GB2312"/>
          <w:snapToGrid w:val="0"/>
          <w:color w:val="000000"/>
          <w:spacing w:val="0"/>
          <w:w w:val="100"/>
          <w:sz w:val="32"/>
          <w:szCs w:val="32"/>
          <w:lang w:val="en-US" w:eastAsia="zh-CN"/>
        </w:rPr>
        <w:t>座、检修阀井</w:t>
      </w:r>
      <w:r>
        <w:rPr>
          <w:rFonts w:hint="default" w:ascii="仿宋_GB2312" w:hAnsi="仿宋_GB2312" w:eastAsia="仿宋_GB2312" w:cs="仿宋_GB2312"/>
          <w:snapToGrid w:val="0"/>
          <w:color w:val="000000"/>
          <w:spacing w:val="0"/>
          <w:w w:val="100"/>
          <w:sz w:val="32"/>
          <w:szCs w:val="32"/>
          <w:lang w:val="en-US" w:eastAsia="zh-CN"/>
        </w:rPr>
        <w:t>1</w:t>
      </w:r>
      <w:r>
        <w:rPr>
          <w:rFonts w:hint="eastAsia" w:ascii="仿宋_GB2312" w:hAnsi="仿宋_GB2312" w:eastAsia="仿宋_GB2312" w:cs="仿宋_GB2312"/>
          <w:snapToGrid w:val="0"/>
          <w:color w:val="000000"/>
          <w:spacing w:val="0"/>
          <w:w w:val="100"/>
          <w:sz w:val="32"/>
          <w:szCs w:val="32"/>
          <w:lang w:val="en-US" w:eastAsia="zh-CN"/>
        </w:rPr>
        <w:t>座、排气阀井</w:t>
      </w:r>
      <w:r>
        <w:rPr>
          <w:rFonts w:hint="default" w:ascii="仿宋_GB2312" w:hAnsi="仿宋_GB2312" w:eastAsia="仿宋_GB2312" w:cs="仿宋_GB2312"/>
          <w:snapToGrid w:val="0"/>
          <w:color w:val="000000"/>
          <w:spacing w:val="0"/>
          <w:w w:val="100"/>
          <w:sz w:val="32"/>
          <w:szCs w:val="32"/>
          <w:lang w:val="en-US" w:eastAsia="zh-CN"/>
        </w:rPr>
        <w:t>3</w:t>
      </w:r>
      <w:r>
        <w:rPr>
          <w:rFonts w:hint="eastAsia" w:ascii="仿宋_GB2312" w:hAnsi="仿宋_GB2312" w:eastAsia="仿宋_GB2312" w:cs="仿宋_GB2312"/>
          <w:snapToGrid w:val="0"/>
          <w:color w:val="000000"/>
          <w:spacing w:val="0"/>
          <w:w w:val="100"/>
          <w:sz w:val="32"/>
          <w:szCs w:val="32"/>
          <w:lang w:val="en-US" w:eastAsia="zh-CN"/>
        </w:rPr>
        <w:t>座、放空阀井</w:t>
      </w:r>
      <w:r>
        <w:rPr>
          <w:rFonts w:hint="default" w:ascii="仿宋_GB2312" w:hAnsi="仿宋_GB2312" w:eastAsia="仿宋_GB2312" w:cs="仿宋_GB2312"/>
          <w:snapToGrid w:val="0"/>
          <w:color w:val="000000"/>
          <w:spacing w:val="0"/>
          <w:w w:val="100"/>
          <w:sz w:val="32"/>
          <w:szCs w:val="32"/>
          <w:lang w:val="en-US" w:eastAsia="zh-CN"/>
        </w:rPr>
        <w:t>1</w:t>
      </w:r>
      <w:r>
        <w:rPr>
          <w:rFonts w:hint="eastAsia" w:ascii="仿宋_GB2312" w:hAnsi="仿宋_GB2312" w:eastAsia="仿宋_GB2312" w:cs="仿宋_GB2312"/>
          <w:snapToGrid w:val="0"/>
          <w:color w:val="000000"/>
          <w:spacing w:val="0"/>
          <w:w w:val="100"/>
          <w:sz w:val="32"/>
          <w:szCs w:val="32"/>
          <w:lang w:val="en-US" w:eastAsia="zh-CN"/>
        </w:rPr>
        <w:t>座；流量计阀井</w:t>
      </w:r>
      <w:r>
        <w:rPr>
          <w:rFonts w:hint="default" w:ascii="仿宋_GB2312" w:hAnsi="仿宋_GB2312" w:eastAsia="仿宋_GB2312" w:cs="仿宋_GB2312"/>
          <w:snapToGrid w:val="0"/>
          <w:color w:val="000000"/>
          <w:spacing w:val="0"/>
          <w:w w:val="100"/>
          <w:sz w:val="32"/>
          <w:szCs w:val="32"/>
          <w:lang w:val="en-US" w:eastAsia="zh-CN"/>
        </w:rPr>
        <w:t>1</w:t>
      </w:r>
      <w:r>
        <w:rPr>
          <w:rFonts w:hint="eastAsia" w:ascii="仿宋_GB2312" w:hAnsi="仿宋_GB2312" w:eastAsia="仿宋_GB2312" w:cs="仿宋_GB2312"/>
          <w:snapToGrid w:val="0"/>
          <w:color w:val="000000"/>
          <w:spacing w:val="0"/>
          <w:w w:val="100"/>
          <w:sz w:val="32"/>
          <w:szCs w:val="32"/>
          <w:lang w:val="en-US" w:eastAsia="zh-CN"/>
        </w:rPr>
        <w:t>座等附属建筑物；达浪乡供水支管采用单根</w:t>
      </w:r>
      <w:r>
        <w:rPr>
          <w:rFonts w:hint="default" w:ascii="仿宋_GB2312" w:hAnsi="仿宋_GB2312" w:eastAsia="仿宋_GB2312" w:cs="仿宋_GB2312"/>
          <w:snapToGrid w:val="0"/>
          <w:color w:val="000000"/>
          <w:spacing w:val="0"/>
          <w:w w:val="100"/>
          <w:sz w:val="32"/>
          <w:szCs w:val="32"/>
          <w:lang w:val="en-US" w:eastAsia="zh-CN"/>
        </w:rPr>
        <w:t>φ150</w:t>
      </w:r>
      <w:r>
        <w:rPr>
          <w:rFonts w:hint="eastAsia" w:ascii="仿宋_GB2312" w:hAnsi="仿宋_GB2312" w:eastAsia="仿宋_GB2312" w:cs="仿宋_GB2312"/>
          <w:snapToGrid w:val="0"/>
          <w:color w:val="000000"/>
          <w:spacing w:val="0"/>
          <w:w w:val="100"/>
          <w:sz w:val="32"/>
          <w:szCs w:val="32"/>
          <w:lang w:val="en-US" w:eastAsia="zh-CN"/>
        </w:rPr>
        <w:t>的涂塑复合钢管供水，在达浪乡供水支管新建调流调压阀井</w:t>
      </w:r>
      <w:r>
        <w:rPr>
          <w:rFonts w:hint="default" w:ascii="仿宋_GB2312" w:hAnsi="仿宋_GB2312" w:eastAsia="仿宋_GB2312" w:cs="仿宋_GB2312"/>
          <w:snapToGrid w:val="0"/>
          <w:color w:val="000000"/>
          <w:spacing w:val="0"/>
          <w:w w:val="100"/>
          <w:sz w:val="32"/>
          <w:szCs w:val="32"/>
          <w:lang w:val="en-US" w:eastAsia="zh-CN"/>
        </w:rPr>
        <w:t>1</w:t>
      </w:r>
      <w:r>
        <w:rPr>
          <w:rFonts w:hint="eastAsia" w:ascii="仿宋_GB2312" w:hAnsi="仿宋_GB2312" w:eastAsia="仿宋_GB2312" w:cs="仿宋_GB2312"/>
          <w:snapToGrid w:val="0"/>
          <w:color w:val="000000"/>
          <w:spacing w:val="0"/>
          <w:w w:val="100"/>
          <w:sz w:val="32"/>
          <w:szCs w:val="32"/>
          <w:lang w:val="en-US" w:eastAsia="zh-CN"/>
        </w:rPr>
        <w:t>座，检修阀井</w:t>
      </w:r>
      <w:r>
        <w:rPr>
          <w:rFonts w:hint="default" w:ascii="仿宋_GB2312" w:hAnsi="仿宋_GB2312" w:eastAsia="仿宋_GB2312" w:cs="仿宋_GB2312"/>
          <w:snapToGrid w:val="0"/>
          <w:color w:val="000000"/>
          <w:spacing w:val="0"/>
          <w:w w:val="100"/>
          <w:sz w:val="32"/>
          <w:szCs w:val="32"/>
          <w:lang w:val="en-US" w:eastAsia="zh-CN"/>
        </w:rPr>
        <w:t>1</w:t>
      </w:r>
      <w:r>
        <w:rPr>
          <w:rFonts w:hint="eastAsia" w:ascii="仿宋_GB2312" w:hAnsi="仿宋_GB2312" w:eastAsia="仿宋_GB2312" w:cs="仿宋_GB2312"/>
          <w:snapToGrid w:val="0"/>
          <w:color w:val="000000"/>
          <w:spacing w:val="0"/>
          <w:w w:val="100"/>
          <w:sz w:val="32"/>
          <w:szCs w:val="32"/>
          <w:lang w:val="en-US" w:eastAsia="zh-CN"/>
        </w:rPr>
        <w:t>座、排气阀井1座、放空阀井</w:t>
      </w:r>
      <w:r>
        <w:rPr>
          <w:rFonts w:hint="default" w:ascii="仿宋_GB2312" w:hAnsi="仿宋_GB2312" w:eastAsia="仿宋_GB2312" w:cs="仿宋_GB2312"/>
          <w:snapToGrid w:val="0"/>
          <w:color w:val="000000"/>
          <w:spacing w:val="0"/>
          <w:w w:val="100"/>
          <w:sz w:val="32"/>
          <w:szCs w:val="32"/>
          <w:lang w:val="en-US" w:eastAsia="zh-CN"/>
        </w:rPr>
        <w:t>1</w:t>
      </w:r>
      <w:r>
        <w:rPr>
          <w:rFonts w:hint="eastAsia" w:ascii="仿宋_GB2312" w:hAnsi="仿宋_GB2312" w:eastAsia="仿宋_GB2312" w:cs="仿宋_GB2312"/>
          <w:snapToGrid w:val="0"/>
          <w:color w:val="000000"/>
          <w:spacing w:val="0"/>
          <w:w w:val="100"/>
          <w:sz w:val="32"/>
          <w:szCs w:val="32"/>
          <w:lang w:val="en-US" w:eastAsia="zh-CN"/>
        </w:rPr>
        <w:t>座；流量计阀井</w:t>
      </w:r>
      <w:r>
        <w:rPr>
          <w:rFonts w:hint="default" w:ascii="仿宋_GB2312" w:hAnsi="仿宋_GB2312" w:eastAsia="仿宋_GB2312" w:cs="仿宋_GB2312"/>
          <w:snapToGrid w:val="0"/>
          <w:color w:val="000000"/>
          <w:spacing w:val="0"/>
          <w:w w:val="100"/>
          <w:sz w:val="32"/>
          <w:szCs w:val="32"/>
          <w:lang w:val="en-US" w:eastAsia="zh-CN"/>
        </w:rPr>
        <w:t>1</w:t>
      </w:r>
      <w:r>
        <w:rPr>
          <w:rFonts w:hint="eastAsia" w:ascii="仿宋_GB2312" w:hAnsi="仿宋_GB2312" w:eastAsia="仿宋_GB2312" w:cs="仿宋_GB2312"/>
          <w:snapToGrid w:val="0"/>
          <w:color w:val="000000"/>
          <w:spacing w:val="0"/>
          <w:w w:val="100"/>
          <w:sz w:val="32"/>
          <w:szCs w:val="32"/>
          <w:lang w:val="en-US" w:eastAsia="zh-CN"/>
        </w:rPr>
        <w:t>座等附属建筑物。</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eastAsia" w:ascii="黑体" w:hAnsi="黑体" w:eastAsia="黑体" w:cs="黑体"/>
          <w:color w:val="000000"/>
          <w:spacing w:val="0"/>
          <w:w w:val="100"/>
          <w:sz w:val="32"/>
          <w:szCs w:val="32"/>
          <w:lang w:val="zh-CN"/>
        </w:rPr>
      </w:pPr>
      <w:r>
        <w:rPr>
          <w:rFonts w:hint="eastAsia" w:ascii="黑体" w:hAnsi="黑体" w:eastAsia="黑体" w:cs="黑体"/>
          <w:color w:val="000000"/>
          <w:spacing w:val="0"/>
          <w:w w:val="100"/>
          <w:sz w:val="32"/>
          <w:szCs w:val="32"/>
          <w:lang w:val="zh-CN"/>
        </w:rPr>
        <w:t>基本同意该工程设计方案</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outlineLvl w:val="0"/>
        <w:rPr>
          <w:rFonts w:hint="eastAsia" w:ascii="仿宋_GB2312" w:hAnsi="仿宋_GB2312" w:eastAsia="仿宋_GB2312" w:cs="仿宋_GB2312"/>
          <w:snapToGrid w:val="0"/>
          <w:color w:val="000000"/>
          <w:spacing w:val="0"/>
          <w:w w:val="100"/>
          <w:sz w:val="32"/>
          <w:szCs w:val="32"/>
          <w:lang w:val="zh-CN" w:eastAsia="zh-CN"/>
        </w:rPr>
      </w:pPr>
      <w:r>
        <w:rPr>
          <w:rFonts w:hint="eastAsia" w:ascii="仿宋_GB2312" w:hAnsi="仿宋_GB2312" w:eastAsia="仿宋_GB2312" w:cs="仿宋_GB2312"/>
          <w:snapToGrid w:val="0"/>
          <w:color w:val="000000"/>
          <w:spacing w:val="0"/>
          <w:w w:val="100"/>
          <w:sz w:val="32"/>
          <w:szCs w:val="32"/>
          <w:lang w:val="zh-CN" w:eastAsia="zh-CN"/>
        </w:rPr>
        <w:t>供水管道、配水管道设计。供水管采用埋管方式，管道均敷设于地下管槽中，管槽开挖考虑管道焊接安装要求，管底开挖宽度为管道两侧各加0.5m，设计管槽临时开挖边坡1：1，设计沟底开挖宽度1.4m，管道埋置深度保证在冻土层以下，工程区最大冻土层为0.96m，设计管顶以上覆土厚度不小于1.5m；局部埋深不足的管段增加填土高度，保证管顶以上不小于1.5m，两侧填土边坡采用1:1。沟底设20cm厚细沙垫层，最大压实相对密度不小于0.70，垫层上安装管道。管槽内管道两侧及管顶以上50cm范围内采用管槽开挖筛分细料分层夯填，要求最大粒径≤2cm。管顶50cm以上采用管槽开挖料回填。对于耕地区，地面及以下30cm范围采用原开挖表层粉质壤土回填。管区夯填，应用人工先对管道周围填土夯实，并应从管道两边同时进行。设计夯填相对密度不小于0.7，回填要求相对密度不小于0.65。</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eastAsia" w:ascii="仿宋_GB2312" w:hAnsi="仿宋_GB2312" w:eastAsia="仿宋_GB2312" w:cs="仿宋_GB2312"/>
          <w:snapToGrid w:val="0"/>
          <w:color w:val="000000"/>
          <w:spacing w:val="0"/>
          <w:w w:val="100"/>
          <w:sz w:val="32"/>
          <w:szCs w:val="32"/>
          <w:lang w:val="en-US" w:eastAsia="zh-CN"/>
        </w:rPr>
      </w:pPr>
      <w:r>
        <w:rPr>
          <w:rFonts w:hint="eastAsia" w:ascii="仿宋_GB2312" w:hAnsi="仿宋_GB2312" w:eastAsia="仿宋_GB2312" w:cs="仿宋_GB2312"/>
          <w:snapToGrid w:val="0"/>
          <w:color w:val="000000"/>
          <w:spacing w:val="0"/>
          <w:w w:val="100"/>
          <w:sz w:val="32"/>
          <w:szCs w:val="32"/>
          <w:lang w:val="en-US" w:eastAsia="zh-CN"/>
        </w:rPr>
        <w:t>2、达浪供水支管设计。浪供水支管采用φ100的涂塑复合钢管供水。供水管采用埋管方式，管道均敷设于地下管槽中，管槽开挖考虑管道焊接安装要求，管底开挖宽度为管道两侧各加0.5m，管槽开挖边坡为临时开挖边坡，设计管槽临时开挖边坡1：1，设计沟底开挖宽度1.2m，管道埋置深度保证在冻土层以下，工程区最大冻土层为0.96m，设计管顶以上覆土厚度不小于1.5m；局部埋深不足的管段增加填土高度，保证管顶以上不小于1.5m，两侧填土边坡采用1:1。沟底设20cm厚细沙垫层，最大压实相对密度不小于0.70，垫层上安装管道。管槽内管道两侧及管顶以上50cm范围内采用管槽开挖筛分细料分层夯填，要求最大粒径≤2cm。管顶50cm以上采用管槽开挖料回填。对于耕地区，地面及以下30cm范围采用原开挖表层粉质壤土回填。管区夯填，应用人工先对管道周围填土夯实，并应从管道两边同时进行。设计夯填相对密度不小于0.7，回填要求相对密度不小于0.65。</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eastAsia" w:ascii="仿宋_GB2312" w:hAnsi="仿宋_GB2312" w:eastAsia="仿宋_GB2312" w:cs="仿宋_GB2312"/>
          <w:snapToGrid w:val="0"/>
          <w:color w:val="000000"/>
          <w:spacing w:val="0"/>
          <w:w w:val="100"/>
          <w:sz w:val="32"/>
          <w:szCs w:val="32"/>
          <w:lang w:val="en-US" w:eastAsia="zh-CN"/>
        </w:rPr>
      </w:pPr>
      <w:r>
        <w:rPr>
          <w:rFonts w:hint="eastAsia" w:ascii="仿宋_GB2312" w:hAnsi="仿宋_GB2312" w:eastAsia="仿宋_GB2312" w:cs="仿宋_GB2312"/>
          <w:snapToGrid w:val="0"/>
          <w:color w:val="000000"/>
          <w:spacing w:val="0"/>
          <w:w w:val="100"/>
          <w:sz w:val="32"/>
          <w:szCs w:val="32"/>
          <w:lang w:val="en-US" w:eastAsia="zh-CN"/>
        </w:rPr>
        <w:t>3、调节水池结构设计。调节水池总容积2000m</w:t>
      </w:r>
      <w:r>
        <w:rPr>
          <w:rFonts w:hint="eastAsia" w:ascii="仿宋_GB2312" w:hAnsi="仿宋_GB2312" w:eastAsia="仿宋_GB2312" w:cs="仿宋_GB2312"/>
          <w:snapToGrid w:val="0"/>
          <w:color w:val="000000"/>
          <w:spacing w:val="0"/>
          <w:w w:val="100"/>
          <w:sz w:val="32"/>
          <w:szCs w:val="32"/>
          <w:vertAlign w:val="superscript"/>
          <w:lang w:val="en-US" w:eastAsia="zh-CN"/>
        </w:rPr>
        <w:t>3</w:t>
      </w:r>
      <w:r>
        <w:rPr>
          <w:rFonts w:hint="eastAsia" w:ascii="仿宋_GB2312" w:hAnsi="仿宋_GB2312" w:eastAsia="仿宋_GB2312" w:cs="仿宋_GB2312"/>
          <w:snapToGrid w:val="0"/>
          <w:color w:val="000000"/>
          <w:spacing w:val="0"/>
          <w:w w:val="100"/>
          <w:sz w:val="32"/>
          <w:szCs w:val="32"/>
          <w:lang w:val="en-US" w:eastAsia="zh-CN"/>
        </w:rPr>
        <w:t>，采用单池板梁框架结构，平面形状为矩形，池底板长、宽均为258m，依据地形条件、自然坡降，调蓄水池采用半挖半填的结构型式布置。池顶以上覆土1.0m厚，调节水池设计水深为4m。调节水池底板厚40cm，侧墙厚30cm，底板以下设置10cm厚的C15混凝土垫层。顶板采用板梁结构，盖板厚20cm，梁高50cm，梁宽30cm，纵横各布置4道梁，梁间距4.8m，纵横梁交叉位置设置支撑柱，共计16个支撑柱。池顶盖布置有16个通风管，通风管管径20cm。池顶设置两个检修进人孔，蓄水池设进水管、出水管、溢流管、放空管各一条。调节水池进水管采用</w:t>
      </w:r>
      <w:r>
        <w:rPr>
          <w:rFonts w:hint="default" w:ascii="仿宋_GB2312" w:hAnsi="仿宋_GB2312" w:eastAsia="仿宋_GB2312" w:cs="仿宋_GB2312"/>
          <w:snapToGrid w:val="0"/>
          <w:color w:val="000000"/>
          <w:spacing w:val="0"/>
          <w:w w:val="100"/>
          <w:sz w:val="32"/>
          <w:szCs w:val="32"/>
          <w:lang w:val="en-US" w:eastAsia="zh-CN"/>
        </w:rPr>
        <w:t>Φ</w:t>
      </w:r>
      <w:r>
        <w:rPr>
          <w:rFonts w:hint="eastAsia" w:ascii="仿宋_GB2312" w:hAnsi="仿宋_GB2312" w:eastAsia="仿宋_GB2312" w:cs="仿宋_GB2312"/>
          <w:snapToGrid w:val="0"/>
          <w:color w:val="000000"/>
          <w:spacing w:val="0"/>
          <w:w w:val="100"/>
          <w:sz w:val="32"/>
          <w:szCs w:val="32"/>
          <w:lang w:val="en-US" w:eastAsia="zh-CN"/>
        </w:rPr>
        <w:t>400mm的钢管，出水管采用</w:t>
      </w:r>
      <w:r>
        <w:rPr>
          <w:rFonts w:hint="default" w:ascii="仿宋_GB2312" w:hAnsi="仿宋_GB2312" w:eastAsia="仿宋_GB2312" w:cs="仿宋_GB2312"/>
          <w:snapToGrid w:val="0"/>
          <w:color w:val="000000"/>
          <w:spacing w:val="0"/>
          <w:w w:val="100"/>
          <w:sz w:val="32"/>
          <w:szCs w:val="32"/>
          <w:lang w:val="en-US" w:eastAsia="zh-CN"/>
        </w:rPr>
        <w:t>Φ</w:t>
      </w:r>
      <w:r>
        <w:rPr>
          <w:rFonts w:hint="eastAsia" w:ascii="仿宋_GB2312" w:hAnsi="仿宋_GB2312" w:eastAsia="仿宋_GB2312" w:cs="仿宋_GB2312"/>
          <w:snapToGrid w:val="0"/>
          <w:color w:val="000000"/>
          <w:spacing w:val="0"/>
          <w:w w:val="100"/>
          <w:sz w:val="32"/>
          <w:szCs w:val="32"/>
          <w:lang w:val="en-US" w:eastAsia="zh-CN"/>
        </w:rPr>
        <w:t>400mm的钢管，溢流管采用</w:t>
      </w:r>
      <w:r>
        <w:rPr>
          <w:rFonts w:hint="default" w:ascii="仿宋_GB2312" w:hAnsi="仿宋_GB2312" w:eastAsia="仿宋_GB2312" w:cs="仿宋_GB2312"/>
          <w:snapToGrid w:val="0"/>
          <w:color w:val="000000"/>
          <w:spacing w:val="0"/>
          <w:w w:val="100"/>
          <w:sz w:val="32"/>
          <w:szCs w:val="32"/>
          <w:lang w:val="en-US" w:eastAsia="zh-CN"/>
        </w:rPr>
        <w:t>Φ</w:t>
      </w:r>
      <w:r>
        <w:rPr>
          <w:rFonts w:hint="eastAsia" w:ascii="仿宋_GB2312" w:hAnsi="仿宋_GB2312" w:eastAsia="仿宋_GB2312" w:cs="仿宋_GB2312"/>
          <w:snapToGrid w:val="0"/>
          <w:color w:val="000000"/>
          <w:spacing w:val="0"/>
          <w:w w:val="100"/>
          <w:sz w:val="32"/>
          <w:szCs w:val="32"/>
          <w:lang w:val="en-US" w:eastAsia="zh-CN"/>
        </w:rPr>
        <w:t>600mm的钢管。调节水池基础采用原土翻夯+水泥土垫层的处理方法。翻夯深 度2m，翻夯范围为水池池壁结构线以外的2m的范围，翻夯压实要求：压实度不小于0.98。翻夯完成后再调节水池底部设置50cm厚的10%水泥土，宽度与翻夯范围相同，水泥土压实度不小于0.98。</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eastAsia" w:ascii="仿宋_GB2312" w:hAnsi="仿宋_GB2312" w:eastAsia="仿宋_GB2312" w:cs="仿宋_GB2312"/>
          <w:snapToGrid w:val="0"/>
          <w:color w:val="000000"/>
          <w:spacing w:val="0"/>
          <w:w w:val="100"/>
          <w:sz w:val="32"/>
          <w:szCs w:val="32"/>
          <w:lang w:val="en-US" w:eastAsia="zh-CN"/>
        </w:rPr>
      </w:pPr>
      <w:r>
        <w:rPr>
          <w:rFonts w:hint="eastAsia" w:ascii="仿宋_GB2312" w:hAnsi="仿宋_GB2312" w:eastAsia="仿宋_GB2312" w:cs="仿宋_GB2312"/>
          <w:snapToGrid w:val="0"/>
          <w:color w:val="000000"/>
          <w:spacing w:val="0"/>
          <w:w w:val="100"/>
          <w:sz w:val="32"/>
          <w:szCs w:val="32"/>
          <w:lang w:val="en-US" w:eastAsia="zh-CN"/>
        </w:rPr>
        <w:t>4、阀门井设计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default" w:ascii="仿宋_GB2312" w:hAnsi="仿宋_GB2312" w:eastAsia="仿宋_GB2312" w:cs="仿宋_GB2312"/>
          <w:snapToGrid w:val="0"/>
          <w:color w:val="000000"/>
          <w:spacing w:val="0"/>
          <w:w w:val="100"/>
          <w:sz w:val="32"/>
          <w:szCs w:val="32"/>
          <w:lang w:val="en-US" w:eastAsia="zh-CN"/>
        </w:rPr>
      </w:pPr>
      <w:r>
        <w:rPr>
          <w:rFonts w:hint="default" w:ascii="仿宋_GB2312" w:hAnsi="仿宋_GB2312" w:eastAsia="仿宋_GB2312" w:cs="仿宋_GB2312"/>
          <w:snapToGrid w:val="0"/>
          <w:color w:val="000000"/>
          <w:spacing w:val="0"/>
          <w:w w:val="100"/>
          <w:sz w:val="32"/>
          <w:szCs w:val="32"/>
          <w:lang w:val="en-US" w:eastAsia="zh-CN"/>
        </w:rPr>
        <w:t>调流调压阀井</w:t>
      </w:r>
      <w:r>
        <w:rPr>
          <w:rFonts w:hint="eastAsia" w:ascii="仿宋_GB2312" w:hAnsi="仿宋_GB2312" w:eastAsia="仿宋_GB2312" w:cs="仿宋_GB2312"/>
          <w:snapToGrid w:val="0"/>
          <w:color w:val="000000"/>
          <w:spacing w:val="0"/>
          <w:w w:val="100"/>
          <w:sz w:val="32"/>
          <w:szCs w:val="32"/>
          <w:lang w:val="en-US" w:eastAsia="zh-CN"/>
        </w:rPr>
        <w:t>：</w:t>
      </w:r>
      <w:r>
        <w:rPr>
          <w:rFonts w:hint="default" w:ascii="仿宋_GB2312" w:hAnsi="仿宋_GB2312" w:eastAsia="仿宋_GB2312" w:cs="仿宋_GB2312"/>
          <w:snapToGrid w:val="0"/>
          <w:color w:val="000000"/>
          <w:spacing w:val="0"/>
          <w:w w:val="100"/>
          <w:sz w:val="32"/>
          <w:szCs w:val="32"/>
          <w:lang w:val="en-US" w:eastAsia="zh-CN"/>
        </w:rPr>
        <w:t>调流调压阀井平面尺寸10m×5.5m（长×宽）。采用C25现浇混凝土结构，底板厚50cm，侧墙厚50cm，为便于阀件检修，顶板采用预制盖板，厚20cm。在阀井顶部拐角处设置Φ0.8m的检修进人孔。阀井内管道前端设置流量计</w:t>
      </w:r>
      <w:r>
        <w:rPr>
          <w:rFonts w:hint="eastAsia" w:ascii="仿宋_GB2312" w:hAnsi="仿宋_GB2312" w:eastAsia="仿宋_GB2312" w:cs="仿宋_GB2312"/>
          <w:snapToGrid w:val="0"/>
          <w:color w:val="000000"/>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default" w:ascii="仿宋_GB2312" w:hAnsi="仿宋_GB2312" w:eastAsia="仿宋_GB2312" w:cs="仿宋_GB2312"/>
          <w:snapToGrid w:val="0"/>
          <w:color w:val="000000"/>
          <w:spacing w:val="0"/>
          <w:w w:val="100"/>
          <w:sz w:val="32"/>
          <w:szCs w:val="32"/>
          <w:lang w:val="en-US" w:eastAsia="zh-CN"/>
        </w:rPr>
      </w:pPr>
      <w:r>
        <w:rPr>
          <w:rFonts w:hint="default" w:ascii="仿宋_GB2312" w:hAnsi="仿宋_GB2312" w:eastAsia="仿宋_GB2312" w:cs="仿宋_GB2312"/>
          <w:snapToGrid w:val="0"/>
          <w:color w:val="000000"/>
          <w:spacing w:val="0"/>
          <w:w w:val="100"/>
          <w:sz w:val="32"/>
          <w:szCs w:val="32"/>
          <w:lang w:val="en-US" w:eastAsia="zh-CN"/>
        </w:rPr>
        <w:t>检修阀</w:t>
      </w:r>
      <w:r>
        <w:rPr>
          <w:rFonts w:hint="eastAsia" w:ascii="仿宋_GB2312" w:hAnsi="仿宋_GB2312" w:eastAsia="仿宋_GB2312" w:cs="仿宋_GB2312"/>
          <w:snapToGrid w:val="0"/>
          <w:color w:val="000000"/>
          <w:spacing w:val="0"/>
          <w:w w:val="100"/>
          <w:sz w:val="32"/>
          <w:szCs w:val="32"/>
          <w:lang w:val="en-US" w:eastAsia="zh-CN"/>
        </w:rPr>
        <w:t>计：</w:t>
      </w:r>
      <w:r>
        <w:rPr>
          <w:rFonts w:hint="default" w:ascii="仿宋_GB2312" w:hAnsi="仿宋_GB2312" w:eastAsia="仿宋_GB2312" w:cs="仿宋_GB2312"/>
          <w:snapToGrid w:val="0"/>
          <w:color w:val="000000"/>
          <w:spacing w:val="0"/>
          <w:w w:val="100"/>
          <w:sz w:val="32"/>
          <w:szCs w:val="32"/>
          <w:lang w:val="en-US" w:eastAsia="zh-CN"/>
        </w:rPr>
        <w:t>阀井平面尺寸为3m×3m（长×宽），在阀井顶部拐角处设置Φ0.8m的检修进人孔，阀井采用C25钢筋砼结构，底板厚25cm，侧墙厚25cm，为便于阀件检修，顶板采用预制盖板，厚20cm。</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default" w:ascii="仿宋_GB2312" w:hAnsi="仿宋_GB2312" w:eastAsia="仿宋_GB2312" w:cs="仿宋_GB2312"/>
          <w:snapToGrid w:val="0"/>
          <w:color w:val="000000"/>
          <w:spacing w:val="0"/>
          <w:w w:val="100"/>
          <w:sz w:val="32"/>
          <w:szCs w:val="32"/>
          <w:lang w:val="en-US" w:eastAsia="zh-CN"/>
        </w:rPr>
      </w:pPr>
      <w:r>
        <w:rPr>
          <w:rFonts w:hint="default" w:ascii="仿宋_GB2312" w:hAnsi="仿宋_GB2312" w:eastAsia="仿宋_GB2312" w:cs="仿宋_GB2312"/>
          <w:snapToGrid w:val="0"/>
          <w:color w:val="000000"/>
          <w:spacing w:val="0"/>
          <w:w w:val="100"/>
          <w:sz w:val="32"/>
          <w:szCs w:val="32"/>
          <w:lang w:val="en-US" w:eastAsia="zh-CN"/>
        </w:rPr>
        <w:t>流量计阀井</w:t>
      </w:r>
      <w:r>
        <w:rPr>
          <w:rFonts w:hint="eastAsia" w:ascii="仿宋_GB2312" w:hAnsi="仿宋_GB2312" w:eastAsia="仿宋_GB2312" w:cs="仿宋_GB2312"/>
          <w:snapToGrid w:val="0"/>
          <w:color w:val="000000"/>
          <w:spacing w:val="0"/>
          <w:w w:val="100"/>
          <w:sz w:val="32"/>
          <w:szCs w:val="32"/>
          <w:lang w:val="en-US" w:eastAsia="zh-CN"/>
        </w:rPr>
        <w:t>：</w:t>
      </w:r>
      <w:r>
        <w:rPr>
          <w:rFonts w:hint="default" w:ascii="仿宋_GB2312" w:hAnsi="仿宋_GB2312" w:eastAsia="仿宋_GB2312" w:cs="仿宋_GB2312"/>
          <w:snapToGrid w:val="0"/>
          <w:color w:val="000000"/>
          <w:spacing w:val="0"/>
          <w:w w:val="100"/>
          <w:sz w:val="32"/>
          <w:szCs w:val="32"/>
          <w:lang w:val="en-US" w:eastAsia="zh-CN"/>
        </w:rPr>
        <w:t>阀井平面尺寸为3m×3m（长×宽），在阀井顶部拐角处设置Φ0.8m的检修进人孔，阀井采用C25钢筋砼结构，底板厚25cm，侧墙厚25cm，为便于阀件检修，顶板采用预制盖板，厚20cm。</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default" w:ascii="仿宋_GB2312" w:hAnsi="仿宋_GB2312" w:eastAsia="仿宋_GB2312" w:cs="仿宋_GB2312"/>
          <w:snapToGrid w:val="0"/>
          <w:color w:val="000000"/>
          <w:spacing w:val="0"/>
          <w:w w:val="100"/>
          <w:sz w:val="32"/>
          <w:szCs w:val="32"/>
          <w:lang w:val="en-US" w:eastAsia="zh-CN"/>
        </w:rPr>
      </w:pPr>
      <w:r>
        <w:rPr>
          <w:rFonts w:hint="default" w:ascii="仿宋_GB2312" w:hAnsi="仿宋_GB2312" w:eastAsia="仿宋_GB2312" w:cs="仿宋_GB2312"/>
          <w:snapToGrid w:val="0"/>
          <w:color w:val="000000"/>
          <w:spacing w:val="0"/>
          <w:w w:val="100"/>
          <w:sz w:val="32"/>
          <w:szCs w:val="32"/>
          <w:lang w:val="en-US" w:eastAsia="zh-CN"/>
        </w:rPr>
        <w:t>空气阀井</w:t>
      </w:r>
      <w:r>
        <w:rPr>
          <w:rFonts w:hint="eastAsia" w:ascii="仿宋_GB2312" w:hAnsi="仿宋_GB2312" w:eastAsia="仿宋_GB2312" w:cs="仿宋_GB2312"/>
          <w:snapToGrid w:val="0"/>
          <w:color w:val="000000"/>
          <w:spacing w:val="0"/>
          <w:w w:val="100"/>
          <w:sz w:val="32"/>
          <w:szCs w:val="32"/>
          <w:lang w:val="en-US" w:eastAsia="zh-CN"/>
        </w:rPr>
        <w:t>：</w:t>
      </w:r>
      <w:r>
        <w:rPr>
          <w:rFonts w:hint="default" w:ascii="仿宋_GB2312" w:hAnsi="仿宋_GB2312" w:eastAsia="仿宋_GB2312" w:cs="仿宋_GB2312"/>
          <w:snapToGrid w:val="0"/>
          <w:color w:val="000000"/>
          <w:spacing w:val="0"/>
          <w:w w:val="100"/>
          <w:sz w:val="32"/>
          <w:szCs w:val="32"/>
          <w:lang w:val="en-US" w:eastAsia="zh-CN"/>
        </w:rPr>
        <w:t>阀井平面尺寸为3m×3m（长×宽），在阀井顶部拐角处设置Φ0.8m的检修进人孔，阀井采用C25钢筋砼结构。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default" w:ascii="仿宋_GB2312" w:hAnsi="仿宋_GB2312" w:eastAsia="仿宋_GB2312" w:cs="仿宋_GB2312"/>
          <w:snapToGrid w:val="0"/>
          <w:color w:val="000000"/>
          <w:spacing w:val="0"/>
          <w:w w:val="100"/>
          <w:sz w:val="32"/>
          <w:szCs w:val="32"/>
          <w:lang w:val="en-US" w:eastAsia="zh-CN"/>
        </w:rPr>
      </w:pPr>
      <w:r>
        <w:rPr>
          <w:rFonts w:hint="default" w:ascii="仿宋_GB2312" w:hAnsi="仿宋_GB2312" w:eastAsia="仿宋_GB2312" w:cs="仿宋_GB2312"/>
          <w:snapToGrid w:val="0"/>
          <w:color w:val="000000"/>
          <w:spacing w:val="0"/>
          <w:w w:val="100"/>
          <w:sz w:val="32"/>
          <w:szCs w:val="32"/>
          <w:lang w:val="en-US" w:eastAsia="zh-CN"/>
        </w:rPr>
        <w:t>放空阀井</w:t>
      </w:r>
      <w:r>
        <w:rPr>
          <w:rFonts w:hint="eastAsia" w:ascii="仿宋_GB2312" w:hAnsi="仿宋_GB2312" w:eastAsia="仿宋_GB2312" w:cs="仿宋_GB2312"/>
          <w:snapToGrid w:val="0"/>
          <w:color w:val="000000"/>
          <w:spacing w:val="0"/>
          <w:w w:val="100"/>
          <w:sz w:val="32"/>
          <w:szCs w:val="32"/>
          <w:lang w:val="en-US" w:eastAsia="zh-CN"/>
        </w:rPr>
        <w:t>：</w:t>
      </w:r>
      <w:r>
        <w:rPr>
          <w:rFonts w:hint="default" w:ascii="仿宋_GB2312" w:hAnsi="仿宋_GB2312" w:eastAsia="仿宋_GB2312" w:cs="仿宋_GB2312"/>
          <w:snapToGrid w:val="0"/>
          <w:color w:val="000000"/>
          <w:spacing w:val="0"/>
          <w:w w:val="100"/>
          <w:sz w:val="32"/>
          <w:szCs w:val="32"/>
          <w:lang w:val="en-US" w:eastAsia="zh-CN"/>
        </w:rPr>
        <w:t>阀井平面尺寸为3m×3m（长×宽），在阀井顶部拐角处设置Φ0.8m的检修进人孔，阀井采用C25钢筋砼结构。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default" w:ascii="仿宋_GB2312" w:hAnsi="仿宋_GB2312" w:eastAsia="仿宋_GB2312" w:cs="仿宋_GB2312"/>
          <w:snapToGrid w:val="0"/>
          <w:color w:val="000000"/>
          <w:spacing w:val="0"/>
          <w:w w:val="100"/>
          <w:sz w:val="32"/>
          <w:szCs w:val="32"/>
          <w:lang w:val="en-US" w:eastAsia="zh-CN"/>
        </w:rPr>
      </w:pPr>
      <w:r>
        <w:rPr>
          <w:rFonts w:hint="default" w:ascii="仿宋_GB2312" w:hAnsi="仿宋_GB2312" w:eastAsia="仿宋_GB2312" w:cs="仿宋_GB2312"/>
          <w:snapToGrid w:val="0"/>
          <w:color w:val="000000"/>
          <w:spacing w:val="0"/>
          <w:w w:val="100"/>
          <w:sz w:val="32"/>
          <w:szCs w:val="32"/>
          <w:lang w:val="en-US" w:eastAsia="zh-CN"/>
        </w:rPr>
        <w:t>所有阀井为现浇C25钢筋混凝土结构，开挖后对建基面进行平面夯实处理，上部铺设10cm的C15砼垫层，阀井地板置于垫层之上，底板厚25cm，侧墙厚25cm，顶部除放空阀、空气阀井外，其余均采用C25钢筋混凝土预制盖板。</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598" w:firstLineChars="187"/>
        <w:jc w:val="left"/>
        <w:textAlignment w:val="auto"/>
        <w:rPr>
          <w:rFonts w:hint="eastAsia" w:ascii="黑体" w:hAnsi="黑体" w:eastAsia="黑体" w:cs="黑体"/>
          <w:color w:val="000000"/>
          <w:spacing w:val="0"/>
          <w:w w:val="100"/>
          <w:sz w:val="32"/>
          <w:szCs w:val="32"/>
          <w:lang w:val="zh-CN" w:eastAsia="zh-CN"/>
        </w:rPr>
      </w:pPr>
      <w:r>
        <w:rPr>
          <w:rFonts w:hint="eastAsia" w:ascii="黑体" w:hAnsi="黑体" w:eastAsia="黑体" w:cs="黑体"/>
          <w:color w:val="000000"/>
          <w:spacing w:val="0"/>
          <w:w w:val="100"/>
          <w:sz w:val="32"/>
          <w:szCs w:val="32"/>
          <w:lang w:val="zh-CN" w:eastAsia="zh-CN"/>
        </w:rPr>
        <w:t>五、施工总工期</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基本同意本工程施工总工期为</w:t>
      </w:r>
      <w:r>
        <w:rPr>
          <w:rFonts w:hint="eastAsia" w:ascii="仿宋_GB2312" w:hAnsi="仿宋_GB2312" w:eastAsia="仿宋_GB2312" w:cs="仿宋_GB2312"/>
          <w:spacing w:val="0"/>
          <w:w w:val="100"/>
          <w:sz w:val="32"/>
          <w:szCs w:val="32"/>
          <w:lang w:val="en-US" w:eastAsia="zh-CN"/>
        </w:rPr>
        <w:t>9</w:t>
      </w:r>
      <w:r>
        <w:rPr>
          <w:rFonts w:hint="eastAsia" w:ascii="仿宋_GB2312" w:hAnsi="仿宋_GB2312" w:eastAsia="仿宋_GB2312" w:cs="仿宋_GB2312"/>
          <w:spacing w:val="0"/>
          <w:w w:val="100"/>
          <w:sz w:val="32"/>
          <w:szCs w:val="32"/>
        </w:rPr>
        <w:t>个月。</w:t>
      </w:r>
    </w:p>
    <w:p>
      <w:pPr>
        <w:keepNext w:val="0"/>
        <w:keepLines w:val="0"/>
        <w:pageBreakBefore w:val="0"/>
        <w:widowControl w:val="0"/>
        <w:numPr>
          <w:ilvl w:val="0"/>
          <w:numId w:val="0"/>
        </w:numPr>
        <w:tabs>
          <w:tab w:val="left" w:pos="1216"/>
        </w:tabs>
        <w:kinsoku/>
        <w:wordWrap/>
        <w:overflowPunct/>
        <w:topLinePunct w:val="0"/>
        <w:autoSpaceDE/>
        <w:autoSpaceDN/>
        <w:bidi w:val="0"/>
        <w:adjustRightInd/>
        <w:snapToGrid/>
        <w:spacing w:before="0" w:beforeLines="0" w:after="0" w:afterLines="0" w:line="560" w:lineRule="exact"/>
        <w:ind w:leftChars="0" w:right="0" w:rightChars="0" w:firstLine="640" w:firstLineChars="200"/>
        <w:jc w:val="left"/>
        <w:textAlignment w:val="auto"/>
        <w:rPr>
          <w:rFonts w:hint="eastAsia" w:ascii="黑体" w:hAnsi="黑体" w:eastAsia="黑体" w:cs="黑体"/>
          <w:color w:val="000000"/>
          <w:spacing w:val="0"/>
          <w:w w:val="100"/>
          <w:sz w:val="32"/>
          <w:szCs w:val="32"/>
          <w:lang w:val="en-US" w:eastAsia="zh-CN"/>
        </w:rPr>
      </w:pPr>
      <w:r>
        <w:rPr>
          <w:rFonts w:hint="eastAsia" w:ascii="黑体" w:hAnsi="黑体" w:eastAsia="黑体" w:cs="黑体"/>
          <w:color w:val="000000"/>
          <w:spacing w:val="0"/>
          <w:w w:val="100"/>
          <w:sz w:val="32"/>
          <w:szCs w:val="32"/>
          <w:lang w:val="en-US" w:eastAsia="zh-CN"/>
        </w:rPr>
        <w:t>六、核定工程投资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审定</w:t>
      </w:r>
      <w:r>
        <w:rPr>
          <w:rFonts w:hint="default" w:ascii="仿宋_GB2312" w:hAnsi="仿宋_GB2312" w:eastAsia="仿宋_GB2312" w:cs="仿宋_GB2312"/>
          <w:spacing w:val="0"/>
          <w:w w:val="100"/>
          <w:sz w:val="32"/>
          <w:szCs w:val="32"/>
        </w:rPr>
        <w:t>工程总投资</w:t>
      </w:r>
      <w:r>
        <w:rPr>
          <w:rFonts w:hint="eastAsia" w:ascii="仿宋_GB2312" w:hAnsi="仿宋_GB2312" w:eastAsia="仿宋_GB2312" w:cs="仿宋_GB2312"/>
          <w:spacing w:val="0"/>
          <w:w w:val="100"/>
          <w:sz w:val="32"/>
          <w:szCs w:val="32"/>
          <w:lang w:val="en-US" w:eastAsia="zh-CN"/>
        </w:rPr>
        <w:t>4798.71</w:t>
      </w:r>
      <w:r>
        <w:rPr>
          <w:rFonts w:hint="default" w:ascii="仿宋_GB2312" w:hAnsi="仿宋_GB2312" w:eastAsia="仿宋_GB2312" w:cs="仿宋_GB2312"/>
          <w:spacing w:val="0"/>
          <w:w w:val="100"/>
          <w:sz w:val="32"/>
          <w:szCs w:val="32"/>
        </w:rPr>
        <w:t>万元。</w:t>
      </w:r>
      <w:r>
        <w:rPr>
          <w:rFonts w:hint="eastAsia" w:ascii="仿宋_GB2312" w:hAnsi="仿宋_GB2312" w:eastAsia="仿宋_GB2312" w:cs="仿宋_GB2312"/>
          <w:spacing w:val="0"/>
          <w:w w:val="100"/>
          <w:sz w:val="32"/>
          <w:szCs w:val="32"/>
          <w:lang w:val="en-US" w:eastAsia="zh-CN"/>
        </w:rPr>
        <w:t>工程部分投资4197.34万元。其中:建筑工程3019.48万元；机电设备及安装工程533.47万元；临时工程90.14万元；独立费用354.37万元；基本预备费199.87万元。移民和环境部分投资527.87万元，其中:建设及施工场地征用费268.25万元，环境保护工程94.20万元；水土保持工程165.42万元;利息73.50万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仿宋_GB2312" w:hAnsi="仿宋_GB2312" w:eastAsia="仿宋_GB2312" w:cs="仿宋_GB2312"/>
          <w:spacing w:val="0"/>
          <w:w w:val="100"/>
          <w:sz w:val="32"/>
          <w:szCs w:val="32"/>
        </w:rPr>
      </w:pPr>
      <w:r>
        <w:rPr>
          <w:rFonts w:hint="default" w:ascii="仿宋_GB2312" w:hAnsi="仿宋_GB2312" w:eastAsia="仿宋_GB2312" w:cs="仿宋_GB2312"/>
          <w:spacing w:val="0"/>
          <w:w w:val="100"/>
          <w:sz w:val="32"/>
          <w:szCs w:val="32"/>
        </w:rPr>
        <w:t>建设资金通过中央预算内投资、</w:t>
      </w:r>
      <w:r>
        <w:rPr>
          <w:rFonts w:hint="eastAsia" w:ascii="仿宋_GB2312" w:hAnsi="仿宋_GB2312" w:eastAsia="仿宋_GB2312" w:cs="仿宋_GB2312"/>
          <w:spacing w:val="0"/>
          <w:w w:val="100"/>
          <w:sz w:val="32"/>
          <w:szCs w:val="32"/>
          <w:lang w:eastAsia="zh-CN"/>
        </w:rPr>
        <w:t>乡村振兴资金</w:t>
      </w:r>
      <w:r>
        <w:rPr>
          <w:rFonts w:hint="default" w:ascii="仿宋_GB2312" w:hAnsi="仿宋_GB2312" w:eastAsia="仿宋_GB2312" w:cs="仿宋_GB2312"/>
          <w:spacing w:val="0"/>
          <w:w w:val="100"/>
          <w:sz w:val="32"/>
          <w:szCs w:val="32"/>
        </w:rPr>
        <w:t>、地方配套等多渠道筹措解决。</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3、各项指标完成情况</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（1）产出指标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①数量指标</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outlineLvl w:val="0"/>
        <w:rPr>
          <w:rFonts w:hint="eastAsia" w:ascii="仿宋_GB2312" w:hAnsi="仿宋_GB2312" w:eastAsia="仿宋_GB2312" w:cs="仿宋_GB2312"/>
          <w:snapToGrid w:val="0"/>
          <w:color w:val="000000"/>
          <w:spacing w:val="0"/>
          <w:w w:val="100"/>
          <w:sz w:val="32"/>
          <w:szCs w:val="32"/>
          <w:lang w:val="zh-CN" w:eastAsia="zh-CN"/>
        </w:rPr>
      </w:pPr>
      <w:r>
        <w:rPr>
          <w:rFonts w:hint="eastAsia" w:ascii="仿宋_GB2312" w:hAnsi="仿宋_GB2312" w:eastAsia="仿宋_GB2312" w:cs="仿宋_GB2312"/>
          <w:snapToGrid w:val="0"/>
          <w:color w:val="000000"/>
          <w:spacing w:val="0"/>
          <w:w w:val="100"/>
          <w:sz w:val="32"/>
          <w:szCs w:val="32"/>
          <w:lang w:val="zh-CN" w:eastAsia="zh-CN"/>
        </w:rPr>
        <w:t>供水管道、配水管道设计。供水管采用埋管方式，管道均敷设于地下管槽中，管槽开挖考虑管道焊接安装要求，管底开挖宽度为管道两侧各加0.5m，设计管槽临时开挖边坡1：1，设计沟底开挖宽度1.4m，管道埋置深度保证在冻土层以下，工程区最大冻土层为0.96m，设计管顶以上覆土厚度不小于1.5m；局部埋深不足的管段增加填土高度，保证管顶以上不小于1.5m，两侧填土边坡采用1:1。沟底设20cm厚细沙垫层，最大压实相对密度不小于0.70，垫层上安装管道。管槽内管道两侧及管顶以上50cm范围内采用管槽开挖筛分细料分层夯填，要求最大粒径≤2cm。管顶50cm以上采用管槽开挖料回填。对于耕地区，地面及以下30cm范围采用原开挖表层粉质壤土回填。管区夯填，应用人工先对管道周围填土夯实，并应从管道两边同时进行。设计夯填相对密度不小于0.7，回填要求相对密度不小于0.65。</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eastAsia" w:ascii="仿宋_GB2312" w:hAnsi="仿宋_GB2312" w:eastAsia="仿宋_GB2312" w:cs="仿宋_GB2312"/>
          <w:snapToGrid w:val="0"/>
          <w:color w:val="000000"/>
          <w:spacing w:val="0"/>
          <w:w w:val="100"/>
          <w:sz w:val="32"/>
          <w:szCs w:val="32"/>
          <w:lang w:val="en-US" w:eastAsia="zh-CN"/>
        </w:rPr>
      </w:pPr>
      <w:r>
        <w:rPr>
          <w:rFonts w:hint="eastAsia" w:ascii="仿宋_GB2312" w:hAnsi="仿宋_GB2312" w:eastAsia="仿宋_GB2312" w:cs="仿宋_GB2312"/>
          <w:snapToGrid w:val="0"/>
          <w:color w:val="000000"/>
          <w:spacing w:val="0"/>
          <w:w w:val="100"/>
          <w:sz w:val="32"/>
          <w:szCs w:val="32"/>
          <w:lang w:val="en-US" w:eastAsia="zh-CN"/>
        </w:rPr>
        <w:t>2、达浪供水支管设计。浪供水支管采用φ100的涂塑复合钢管供水。供水管采用埋管方式，管道均敷设于地下管槽中，管槽开挖考虑管道焊接安装要求，管底开挖宽度为管道两侧各加0.5m，管槽开挖边坡为临时开挖边坡，设计管槽临时开挖边坡1：1，设计沟底开挖宽度1.2m，管道埋置深度保证在冻土层以下，工程区最大冻土层为0.96m，设计管顶以上覆土厚度不小于1.5m；局部埋深不足的管段增加填土高度，保证管顶以上不小于1.5m，两侧填土边坡采用1:1。沟底设20cm厚细沙垫层，最大压实相对密度不小于0.70，垫层上安装管道。管槽内管道两侧及管顶以上50cm范围内采用管槽开挖筛分细料分层夯填，要求最大粒径≤2cm。管顶50cm以上采用管槽开挖料回填。对于耕地区，地面及以下30cm范围采用原开挖表层粉质壤土回填。管区夯填，应用人工先对管道周围填土夯实，并应从管道两边同时进行。设计夯填相对密度不小于0.7，回填要求相对密度不小于0.65。</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eastAsia" w:ascii="仿宋_GB2312" w:hAnsi="仿宋_GB2312" w:eastAsia="仿宋_GB2312" w:cs="仿宋_GB2312"/>
          <w:snapToGrid w:val="0"/>
          <w:color w:val="000000"/>
          <w:spacing w:val="0"/>
          <w:w w:val="100"/>
          <w:sz w:val="32"/>
          <w:szCs w:val="32"/>
          <w:lang w:val="en-US" w:eastAsia="zh-CN"/>
        </w:rPr>
      </w:pPr>
      <w:r>
        <w:rPr>
          <w:rFonts w:hint="eastAsia" w:ascii="仿宋_GB2312" w:hAnsi="仿宋_GB2312" w:eastAsia="仿宋_GB2312" w:cs="仿宋_GB2312"/>
          <w:snapToGrid w:val="0"/>
          <w:color w:val="000000"/>
          <w:spacing w:val="0"/>
          <w:w w:val="100"/>
          <w:sz w:val="32"/>
          <w:szCs w:val="32"/>
          <w:lang w:val="en-US" w:eastAsia="zh-CN"/>
        </w:rPr>
        <w:t>3、调节水池结构设计。调节水池总容积2000m</w:t>
      </w:r>
      <w:r>
        <w:rPr>
          <w:rFonts w:hint="eastAsia" w:ascii="仿宋_GB2312" w:hAnsi="仿宋_GB2312" w:eastAsia="仿宋_GB2312" w:cs="仿宋_GB2312"/>
          <w:snapToGrid w:val="0"/>
          <w:color w:val="000000"/>
          <w:spacing w:val="0"/>
          <w:w w:val="100"/>
          <w:sz w:val="32"/>
          <w:szCs w:val="32"/>
          <w:vertAlign w:val="superscript"/>
          <w:lang w:val="en-US" w:eastAsia="zh-CN"/>
        </w:rPr>
        <w:t>3</w:t>
      </w:r>
      <w:r>
        <w:rPr>
          <w:rFonts w:hint="eastAsia" w:ascii="仿宋_GB2312" w:hAnsi="仿宋_GB2312" w:eastAsia="仿宋_GB2312" w:cs="仿宋_GB2312"/>
          <w:snapToGrid w:val="0"/>
          <w:color w:val="000000"/>
          <w:spacing w:val="0"/>
          <w:w w:val="100"/>
          <w:sz w:val="32"/>
          <w:szCs w:val="32"/>
          <w:lang w:val="en-US" w:eastAsia="zh-CN"/>
        </w:rPr>
        <w:t>，采用单池板梁框架结构，平面形状为矩形，池底板长、宽均为258m，依据地形条件、自然坡降，调蓄水池采用半挖半填的结构型式布置。池顶以上覆土1.0m厚，调节水池设计水深为4m。调节水池底板厚40cm，侧墙厚30cm，底板以下设置10cm厚的C15混凝土垫层。顶板采用板梁结构，盖板厚20cm，梁高50cm，梁宽30cm，纵横各布置4道梁，梁间距4.8m，纵横梁交叉位置设置支撑柱，共计16个支撑柱。池顶盖布置有16个通风管，通风管管径20cm。池顶设置两个检修进人孔，蓄水池设进水管、出水管、溢流管、放空管各一条。调节水池进水管采用</w:t>
      </w:r>
      <w:r>
        <w:rPr>
          <w:rFonts w:hint="default" w:ascii="仿宋_GB2312" w:hAnsi="仿宋_GB2312" w:eastAsia="仿宋_GB2312" w:cs="仿宋_GB2312"/>
          <w:snapToGrid w:val="0"/>
          <w:color w:val="000000"/>
          <w:spacing w:val="0"/>
          <w:w w:val="100"/>
          <w:sz w:val="32"/>
          <w:szCs w:val="32"/>
          <w:lang w:val="en-US" w:eastAsia="zh-CN"/>
        </w:rPr>
        <w:t>Φ</w:t>
      </w:r>
      <w:r>
        <w:rPr>
          <w:rFonts w:hint="eastAsia" w:ascii="仿宋_GB2312" w:hAnsi="仿宋_GB2312" w:eastAsia="仿宋_GB2312" w:cs="仿宋_GB2312"/>
          <w:snapToGrid w:val="0"/>
          <w:color w:val="000000"/>
          <w:spacing w:val="0"/>
          <w:w w:val="100"/>
          <w:sz w:val="32"/>
          <w:szCs w:val="32"/>
          <w:lang w:val="en-US" w:eastAsia="zh-CN"/>
        </w:rPr>
        <w:t>400mm的钢管，出水管采用</w:t>
      </w:r>
      <w:r>
        <w:rPr>
          <w:rFonts w:hint="default" w:ascii="仿宋_GB2312" w:hAnsi="仿宋_GB2312" w:eastAsia="仿宋_GB2312" w:cs="仿宋_GB2312"/>
          <w:snapToGrid w:val="0"/>
          <w:color w:val="000000"/>
          <w:spacing w:val="0"/>
          <w:w w:val="100"/>
          <w:sz w:val="32"/>
          <w:szCs w:val="32"/>
          <w:lang w:val="en-US" w:eastAsia="zh-CN"/>
        </w:rPr>
        <w:t>Φ</w:t>
      </w:r>
      <w:r>
        <w:rPr>
          <w:rFonts w:hint="eastAsia" w:ascii="仿宋_GB2312" w:hAnsi="仿宋_GB2312" w:eastAsia="仿宋_GB2312" w:cs="仿宋_GB2312"/>
          <w:snapToGrid w:val="0"/>
          <w:color w:val="000000"/>
          <w:spacing w:val="0"/>
          <w:w w:val="100"/>
          <w:sz w:val="32"/>
          <w:szCs w:val="32"/>
          <w:lang w:val="en-US" w:eastAsia="zh-CN"/>
        </w:rPr>
        <w:t>400mm的钢管，溢流管采用</w:t>
      </w:r>
      <w:r>
        <w:rPr>
          <w:rFonts w:hint="default" w:ascii="仿宋_GB2312" w:hAnsi="仿宋_GB2312" w:eastAsia="仿宋_GB2312" w:cs="仿宋_GB2312"/>
          <w:snapToGrid w:val="0"/>
          <w:color w:val="000000"/>
          <w:spacing w:val="0"/>
          <w:w w:val="100"/>
          <w:sz w:val="32"/>
          <w:szCs w:val="32"/>
          <w:lang w:val="en-US" w:eastAsia="zh-CN"/>
        </w:rPr>
        <w:t>Φ</w:t>
      </w:r>
      <w:r>
        <w:rPr>
          <w:rFonts w:hint="eastAsia" w:ascii="仿宋_GB2312" w:hAnsi="仿宋_GB2312" w:eastAsia="仿宋_GB2312" w:cs="仿宋_GB2312"/>
          <w:snapToGrid w:val="0"/>
          <w:color w:val="000000"/>
          <w:spacing w:val="0"/>
          <w:w w:val="100"/>
          <w:sz w:val="32"/>
          <w:szCs w:val="32"/>
          <w:lang w:val="en-US" w:eastAsia="zh-CN"/>
        </w:rPr>
        <w:t>600mm的钢管。调节水池基础采用原土翻夯+水泥土垫层的处理方法。翻夯深 度2m，翻夯范围为水池池壁结构线以外的2m的范围，翻夯压实要求：压实度不小于0.98。翻夯完成后再调节水池底部设置50cm厚的10%水泥土，宽度与翻夯范围相同，水泥土压实度不小于0.98。</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eastAsia" w:ascii="仿宋_GB2312" w:hAnsi="仿宋_GB2312" w:eastAsia="仿宋_GB2312" w:cs="仿宋_GB2312"/>
          <w:snapToGrid w:val="0"/>
          <w:color w:val="000000"/>
          <w:spacing w:val="0"/>
          <w:w w:val="100"/>
          <w:sz w:val="32"/>
          <w:szCs w:val="32"/>
          <w:lang w:val="en-US" w:eastAsia="zh-CN"/>
        </w:rPr>
      </w:pPr>
      <w:r>
        <w:rPr>
          <w:rFonts w:hint="eastAsia" w:ascii="仿宋_GB2312" w:hAnsi="仿宋_GB2312" w:eastAsia="仿宋_GB2312" w:cs="仿宋_GB2312"/>
          <w:snapToGrid w:val="0"/>
          <w:color w:val="000000"/>
          <w:spacing w:val="0"/>
          <w:w w:val="100"/>
          <w:sz w:val="32"/>
          <w:szCs w:val="32"/>
          <w:lang w:val="en-US" w:eastAsia="zh-CN"/>
        </w:rPr>
        <w:t>4、阀门井设计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default" w:ascii="仿宋_GB2312" w:hAnsi="仿宋_GB2312" w:eastAsia="仿宋_GB2312" w:cs="仿宋_GB2312"/>
          <w:snapToGrid w:val="0"/>
          <w:color w:val="000000"/>
          <w:spacing w:val="0"/>
          <w:w w:val="100"/>
          <w:sz w:val="32"/>
          <w:szCs w:val="32"/>
          <w:lang w:val="en-US" w:eastAsia="zh-CN"/>
        </w:rPr>
      </w:pPr>
      <w:r>
        <w:rPr>
          <w:rFonts w:hint="default" w:ascii="仿宋_GB2312" w:hAnsi="仿宋_GB2312" w:eastAsia="仿宋_GB2312" w:cs="仿宋_GB2312"/>
          <w:snapToGrid w:val="0"/>
          <w:color w:val="000000"/>
          <w:spacing w:val="0"/>
          <w:w w:val="100"/>
          <w:sz w:val="32"/>
          <w:szCs w:val="32"/>
          <w:lang w:val="en-US" w:eastAsia="zh-CN"/>
        </w:rPr>
        <w:t>调流调压阀井</w:t>
      </w:r>
      <w:r>
        <w:rPr>
          <w:rFonts w:hint="eastAsia" w:ascii="仿宋_GB2312" w:hAnsi="仿宋_GB2312" w:eastAsia="仿宋_GB2312" w:cs="仿宋_GB2312"/>
          <w:snapToGrid w:val="0"/>
          <w:color w:val="000000"/>
          <w:spacing w:val="0"/>
          <w:w w:val="100"/>
          <w:sz w:val="32"/>
          <w:szCs w:val="32"/>
          <w:lang w:val="en-US" w:eastAsia="zh-CN"/>
        </w:rPr>
        <w:t>：</w:t>
      </w:r>
      <w:r>
        <w:rPr>
          <w:rFonts w:hint="default" w:ascii="仿宋_GB2312" w:hAnsi="仿宋_GB2312" w:eastAsia="仿宋_GB2312" w:cs="仿宋_GB2312"/>
          <w:snapToGrid w:val="0"/>
          <w:color w:val="000000"/>
          <w:spacing w:val="0"/>
          <w:w w:val="100"/>
          <w:sz w:val="32"/>
          <w:szCs w:val="32"/>
          <w:lang w:val="en-US" w:eastAsia="zh-CN"/>
        </w:rPr>
        <w:t>调流调压阀井平面尺寸10m×5.5m（长×宽）。采用C25现浇混凝土结构，底板厚50cm，侧墙厚50cm，为便于阀件检修，顶板采用预制盖板，厚20cm。在阀井顶部拐角处设置Φ0.8m的检修进人孔。阀井内管道前端设置流量计</w:t>
      </w:r>
      <w:r>
        <w:rPr>
          <w:rFonts w:hint="eastAsia" w:ascii="仿宋_GB2312" w:hAnsi="仿宋_GB2312" w:eastAsia="仿宋_GB2312" w:cs="仿宋_GB2312"/>
          <w:snapToGrid w:val="0"/>
          <w:color w:val="000000"/>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default" w:ascii="仿宋_GB2312" w:hAnsi="仿宋_GB2312" w:eastAsia="仿宋_GB2312" w:cs="仿宋_GB2312"/>
          <w:snapToGrid w:val="0"/>
          <w:color w:val="000000"/>
          <w:spacing w:val="0"/>
          <w:w w:val="100"/>
          <w:sz w:val="32"/>
          <w:szCs w:val="32"/>
          <w:lang w:val="en-US" w:eastAsia="zh-CN"/>
        </w:rPr>
      </w:pPr>
      <w:r>
        <w:rPr>
          <w:rFonts w:hint="default" w:ascii="仿宋_GB2312" w:hAnsi="仿宋_GB2312" w:eastAsia="仿宋_GB2312" w:cs="仿宋_GB2312"/>
          <w:snapToGrid w:val="0"/>
          <w:color w:val="000000"/>
          <w:spacing w:val="0"/>
          <w:w w:val="100"/>
          <w:sz w:val="32"/>
          <w:szCs w:val="32"/>
          <w:lang w:val="en-US" w:eastAsia="zh-CN"/>
        </w:rPr>
        <w:t>检修阀</w:t>
      </w:r>
      <w:r>
        <w:rPr>
          <w:rFonts w:hint="eastAsia" w:ascii="仿宋_GB2312" w:hAnsi="仿宋_GB2312" w:eastAsia="仿宋_GB2312" w:cs="仿宋_GB2312"/>
          <w:snapToGrid w:val="0"/>
          <w:color w:val="000000"/>
          <w:spacing w:val="0"/>
          <w:w w:val="100"/>
          <w:sz w:val="32"/>
          <w:szCs w:val="32"/>
          <w:lang w:val="en-US" w:eastAsia="zh-CN"/>
        </w:rPr>
        <w:t>计：</w:t>
      </w:r>
      <w:r>
        <w:rPr>
          <w:rFonts w:hint="default" w:ascii="仿宋_GB2312" w:hAnsi="仿宋_GB2312" w:eastAsia="仿宋_GB2312" w:cs="仿宋_GB2312"/>
          <w:snapToGrid w:val="0"/>
          <w:color w:val="000000"/>
          <w:spacing w:val="0"/>
          <w:w w:val="100"/>
          <w:sz w:val="32"/>
          <w:szCs w:val="32"/>
          <w:lang w:val="en-US" w:eastAsia="zh-CN"/>
        </w:rPr>
        <w:t>阀井平面尺寸为3m×3m（长×宽），在阀井顶部拐角处设置Φ0.8m的检修进人孔，阀井采用C25钢筋砼结构，底板厚25cm，侧墙厚25cm，为便于阀件检修，顶板采用预制盖板，厚20cm。</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default" w:ascii="仿宋_GB2312" w:hAnsi="仿宋_GB2312" w:eastAsia="仿宋_GB2312" w:cs="仿宋_GB2312"/>
          <w:snapToGrid w:val="0"/>
          <w:color w:val="000000"/>
          <w:spacing w:val="0"/>
          <w:w w:val="100"/>
          <w:sz w:val="32"/>
          <w:szCs w:val="32"/>
          <w:lang w:val="en-US" w:eastAsia="zh-CN"/>
        </w:rPr>
      </w:pPr>
      <w:r>
        <w:rPr>
          <w:rFonts w:hint="default" w:ascii="仿宋_GB2312" w:hAnsi="仿宋_GB2312" w:eastAsia="仿宋_GB2312" w:cs="仿宋_GB2312"/>
          <w:snapToGrid w:val="0"/>
          <w:color w:val="000000"/>
          <w:spacing w:val="0"/>
          <w:w w:val="100"/>
          <w:sz w:val="32"/>
          <w:szCs w:val="32"/>
          <w:lang w:val="en-US" w:eastAsia="zh-CN"/>
        </w:rPr>
        <w:t>流量计阀井</w:t>
      </w:r>
      <w:r>
        <w:rPr>
          <w:rFonts w:hint="eastAsia" w:ascii="仿宋_GB2312" w:hAnsi="仿宋_GB2312" w:eastAsia="仿宋_GB2312" w:cs="仿宋_GB2312"/>
          <w:snapToGrid w:val="0"/>
          <w:color w:val="000000"/>
          <w:spacing w:val="0"/>
          <w:w w:val="100"/>
          <w:sz w:val="32"/>
          <w:szCs w:val="32"/>
          <w:lang w:val="en-US" w:eastAsia="zh-CN"/>
        </w:rPr>
        <w:t>：</w:t>
      </w:r>
      <w:r>
        <w:rPr>
          <w:rFonts w:hint="default" w:ascii="仿宋_GB2312" w:hAnsi="仿宋_GB2312" w:eastAsia="仿宋_GB2312" w:cs="仿宋_GB2312"/>
          <w:snapToGrid w:val="0"/>
          <w:color w:val="000000"/>
          <w:spacing w:val="0"/>
          <w:w w:val="100"/>
          <w:sz w:val="32"/>
          <w:szCs w:val="32"/>
          <w:lang w:val="en-US" w:eastAsia="zh-CN"/>
        </w:rPr>
        <w:t>阀井平面尺寸为3m×3m（长×宽），在阀井顶部拐角处设置Φ0.8m的检修进人孔，阀井采用C25钢筋砼结构，底板厚25cm，侧墙厚25cm，为便于阀件检修，顶板采用预制盖板，厚20cm。</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default" w:ascii="仿宋_GB2312" w:hAnsi="仿宋_GB2312" w:eastAsia="仿宋_GB2312" w:cs="仿宋_GB2312"/>
          <w:snapToGrid w:val="0"/>
          <w:color w:val="000000"/>
          <w:spacing w:val="0"/>
          <w:w w:val="100"/>
          <w:sz w:val="32"/>
          <w:szCs w:val="32"/>
          <w:lang w:val="en-US" w:eastAsia="zh-CN"/>
        </w:rPr>
      </w:pPr>
      <w:r>
        <w:rPr>
          <w:rFonts w:hint="default" w:ascii="仿宋_GB2312" w:hAnsi="仿宋_GB2312" w:eastAsia="仿宋_GB2312" w:cs="仿宋_GB2312"/>
          <w:snapToGrid w:val="0"/>
          <w:color w:val="000000"/>
          <w:spacing w:val="0"/>
          <w:w w:val="100"/>
          <w:sz w:val="32"/>
          <w:szCs w:val="32"/>
          <w:lang w:val="en-US" w:eastAsia="zh-CN"/>
        </w:rPr>
        <w:t>空气阀井</w:t>
      </w:r>
      <w:r>
        <w:rPr>
          <w:rFonts w:hint="eastAsia" w:ascii="仿宋_GB2312" w:hAnsi="仿宋_GB2312" w:eastAsia="仿宋_GB2312" w:cs="仿宋_GB2312"/>
          <w:snapToGrid w:val="0"/>
          <w:color w:val="000000"/>
          <w:spacing w:val="0"/>
          <w:w w:val="100"/>
          <w:sz w:val="32"/>
          <w:szCs w:val="32"/>
          <w:lang w:val="en-US" w:eastAsia="zh-CN"/>
        </w:rPr>
        <w:t>：</w:t>
      </w:r>
      <w:r>
        <w:rPr>
          <w:rFonts w:hint="default" w:ascii="仿宋_GB2312" w:hAnsi="仿宋_GB2312" w:eastAsia="仿宋_GB2312" w:cs="仿宋_GB2312"/>
          <w:snapToGrid w:val="0"/>
          <w:color w:val="000000"/>
          <w:spacing w:val="0"/>
          <w:w w:val="100"/>
          <w:sz w:val="32"/>
          <w:szCs w:val="32"/>
          <w:lang w:val="en-US" w:eastAsia="zh-CN"/>
        </w:rPr>
        <w:t>阀井平面尺寸为3m×3m（长×宽），在阀井顶部拐角处设置Φ0.8m的检修进人孔，阀井采用C25钢筋砼结构。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default" w:ascii="仿宋_GB2312" w:hAnsi="仿宋_GB2312" w:eastAsia="仿宋_GB2312" w:cs="仿宋_GB2312"/>
          <w:snapToGrid w:val="0"/>
          <w:color w:val="000000"/>
          <w:spacing w:val="0"/>
          <w:w w:val="100"/>
          <w:sz w:val="32"/>
          <w:szCs w:val="32"/>
          <w:lang w:val="en-US" w:eastAsia="zh-CN"/>
        </w:rPr>
      </w:pPr>
      <w:r>
        <w:rPr>
          <w:rFonts w:hint="default" w:ascii="仿宋_GB2312" w:hAnsi="仿宋_GB2312" w:eastAsia="仿宋_GB2312" w:cs="仿宋_GB2312"/>
          <w:snapToGrid w:val="0"/>
          <w:color w:val="000000"/>
          <w:spacing w:val="0"/>
          <w:w w:val="100"/>
          <w:sz w:val="32"/>
          <w:szCs w:val="32"/>
          <w:lang w:val="en-US" w:eastAsia="zh-CN"/>
        </w:rPr>
        <w:t>放空阀井</w:t>
      </w:r>
      <w:r>
        <w:rPr>
          <w:rFonts w:hint="eastAsia" w:ascii="仿宋_GB2312" w:hAnsi="仿宋_GB2312" w:eastAsia="仿宋_GB2312" w:cs="仿宋_GB2312"/>
          <w:snapToGrid w:val="0"/>
          <w:color w:val="000000"/>
          <w:spacing w:val="0"/>
          <w:w w:val="100"/>
          <w:sz w:val="32"/>
          <w:szCs w:val="32"/>
          <w:lang w:val="en-US" w:eastAsia="zh-CN"/>
        </w:rPr>
        <w:t>：</w:t>
      </w:r>
      <w:r>
        <w:rPr>
          <w:rFonts w:hint="default" w:ascii="仿宋_GB2312" w:hAnsi="仿宋_GB2312" w:eastAsia="仿宋_GB2312" w:cs="仿宋_GB2312"/>
          <w:snapToGrid w:val="0"/>
          <w:color w:val="000000"/>
          <w:spacing w:val="0"/>
          <w:w w:val="100"/>
          <w:sz w:val="32"/>
          <w:szCs w:val="32"/>
          <w:lang w:val="en-US" w:eastAsia="zh-CN"/>
        </w:rPr>
        <w:t>阀井平面尺寸为3m×3m（长×宽），在阀井顶部拐角处设置Φ0.8m的检修进人孔，阀井采用C25钢筋砼结构。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0"/>
        <w:rPr>
          <w:rFonts w:hint="default" w:ascii="仿宋_GB2312" w:hAnsi="仿宋_GB2312" w:eastAsia="仿宋_GB2312" w:cs="仿宋_GB2312"/>
          <w:snapToGrid w:val="0"/>
          <w:color w:val="000000"/>
          <w:spacing w:val="0"/>
          <w:w w:val="100"/>
          <w:sz w:val="32"/>
          <w:szCs w:val="32"/>
          <w:lang w:val="en-US" w:eastAsia="zh-CN"/>
        </w:rPr>
      </w:pPr>
      <w:r>
        <w:rPr>
          <w:rFonts w:hint="default" w:ascii="仿宋_GB2312" w:hAnsi="仿宋_GB2312" w:eastAsia="仿宋_GB2312" w:cs="仿宋_GB2312"/>
          <w:snapToGrid w:val="0"/>
          <w:color w:val="000000"/>
          <w:spacing w:val="0"/>
          <w:w w:val="100"/>
          <w:sz w:val="32"/>
          <w:szCs w:val="32"/>
          <w:lang w:val="en-US" w:eastAsia="zh-CN"/>
        </w:rPr>
        <w:t>所有阀井为现浇C25钢筋混凝土结构，开挖后对建基面进行平面夯实处理，上部铺设10cm的C15砼垫层，阀井地板置于垫层之上，底板厚25cm，侧墙厚25cm，顶部除放空阀、空气阀井外，其余均采用C25钢筋混凝土预制盖板。</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598" w:firstLineChars="187"/>
        <w:jc w:val="left"/>
        <w:textAlignment w:val="auto"/>
        <w:rPr>
          <w:rFonts w:hint="eastAsia" w:ascii="黑体" w:hAnsi="黑体" w:eastAsia="黑体" w:cs="黑体"/>
          <w:color w:val="000000"/>
          <w:spacing w:val="0"/>
          <w:w w:val="100"/>
          <w:sz w:val="32"/>
          <w:szCs w:val="32"/>
          <w:lang w:val="zh-CN" w:eastAsia="zh-CN"/>
        </w:rPr>
      </w:pPr>
      <w:r>
        <w:rPr>
          <w:rFonts w:hint="eastAsia" w:ascii="黑体" w:hAnsi="黑体" w:eastAsia="黑体" w:cs="黑体"/>
          <w:color w:val="000000"/>
          <w:spacing w:val="0"/>
          <w:w w:val="100"/>
          <w:sz w:val="32"/>
          <w:szCs w:val="32"/>
          <w:lang w:val="zh-CN" w:eastAsia="zh-CN"/>
        </w:rPr>
        <w:t>五、施工总工期</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基本同意本工程施工总工期为</w:t>
      </w:r>
      <w:r>
        <w:rPr>
          <w:rFonts w:hint="eastAsia" w:ascii="仿宋_GB2312" w:hAnsi="仿宋_GB2312" w:eastAsia="仿宋_GB2312" w:cs="仿宋_GB2312"/>
          <w:spacing w:val="0"/>
          <w:w w:val="100"/>
          <w:sz w:val="32"/>
          <w:szCs w:val="32"/>
          <w:lang w:val="en-US" w:eastAsia="zh-CN"/>
        </w:rPr>
        <w:t>9</w:t>
      </w:r>
      <w:r>
        <w:rPr>
          <w:rFonts w:hint="eastAsia" w:ascii="仿宋_GB2312" w:hAnsi="仿宋_GB2312" w:eastAsia="仿宋_GB2312" w:cs="仿宋_GB2312"/>
          <w:spacing w:val="0"/>
          <w:w w:val="100"/>
          <w:sz w:val="32"/>
          <w:szCs w:val="32"/>
        </w:rPr>
        <w:t>个月。</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②质量指标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工程设计标准合规；工程监理合规；工程已完成建设任务，</w:t>
      </w:r>
      <w:r>
        <w:rPr>
          <w:rFonts w:hint="eastAsia" w:ascii="仿宋" w:hAnsi="仿宋" w:eastAsia="仿宋" w:cs="Times New Roman"/>
          <w:spacing w:val="11"/>
          <w:kern w:val="0"/>
          <w:sz w:val="32"/>
          <w:szCs w:val="24"/>
          <w:lang w:eastAsia="zh-CN"/>
        </w:rPr>
        <w:t>已</w:t>
      </w:r>
      <w:r>
        <w:rPr>
          <w:rFonts w:hint="eastAsia" w:ascii="仿宋" w:hAnsi="仿宋" w:eastAsia="仿宋" w:cs="Times New Roman"/>
          <w:spacing w:val="11"/>
          <w:kern w:val="0"/>
          <w:sz w:val="32"/>
          <w:szCs w:val="24"/>
        </w:rPr>
        <w:t>完成施工验收工作。</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③时效指标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项目按时完成率为100%。</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6"/>
          <w:szCs w:val="36"/>
        </w:rPr>
      </w:pPr>
      <w:r>
        <w:rPr>
          <w:rFonts w:hint="eastAsia" w:ascii="仿宋" w:hAnsi="仿宋" w:eastAsia="仿宋" w:cs="Times New Roman"/>
          <w:spacing w:val="11"/>
          <w:kern w:val="0"/>
          <w:sz w:val="36"/>
          <w:szCs w:val="36"/>
        </w:rPr>
        <w:t>（</w:t>
      </w:r>
      <w:r>
        <w:rPr>
          <w:rFonts w:hint="eastAsia" w:ascii="仿宋" w:hAnsi="仿宋" w:eastAsia="仿宋" w:cs="Times New Roman"/>
          <w:spacing w:val="11"/>
          <w:kern w:val="0"/>
          <w:sz w:val="36"/>
          <w:szCs w:val="36"/>
          <w:lang w:val="en-US" w:eastAsia="zh-CN"/>
        </w:rPr>
        <w:t>2</w:t>
      </w:r>
      <w:r>
        <w:rPr>
          <w:rFonts w:hint="eastAsia" w:ascii="仿宋" w:hAnsi="仿宋" w:eastAsia="仿宋" w:cs="Times New Roman"/>
          <w:spacing w:val="11"/>
          <w:kern w:val="0"/>
          <w:sz w:val="36"/>
          <w:szCs w:val="36"/>
        </w:rPr>
        <w:t>）效益指标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①经济效益指标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工程实施后，有效保障了</w:t>
      </w:r>
      <w:r>
        <w:rPr>
          <w:rFonts w:hint="eastAsia" w:ascii="仿宋" w:hAnsi="仿宋" w:eastAsia="仿宋" w:cs="Times New Roman"/>
          <w:spacing w:val="11"/>
          <w:kern w:val="0"/>
          <w:sz w:val="32"/>
          <w:szCs w:val="24"/>
          <w:lang w:eastAsia="zh-CN"/>
        </w:rPr>
        <w:t>项目区群众</w:t>
      </w:r>
      <w:r>
        <w:rPr>
          <w:rFonts w:hint="eastAsia" w:ascii="仿宋" w:hAnsi="仿宋" w:eastAsia="仿宋" w:cs="Times New Roman"/>
          <w:spacing w:val="11"/>
          <w:kern w:val="0"/>
          <w:sz w:val="32"/>
          <w:szCs w:val="24"/>
        </w:rPr>
        <w:t>的</w:t>
      </w:r>
      <w:r>
        <w:rPr>
          <w:rFonts w:hint="eastAsia" w:ascii="仿宋" w:hAnsi="仿宋" w:eastAsia="仿宋" w:cs="Times New Roman"/>
          <w:spacing w:val="11"/>
          <w:kern w:val="0"/>
          <w:sz w:val="32"/>
          <w:szCs w:val="24"/>
          <w:lang w:eastAsia="zh-CN"/>
        </w:rPr>
        <w:t>饮水</w:t>
      </w:r>
      <w:r>
        <w:rPr>
          <w:rFonts w:hint="eastAsia" w:ascii="仿宋" w:hAnsi="仿宋" w:eastAsia="仿宋" w:cs="Times New Roman"/>
          <w:spacing w:val="11"/>
          <w:kern w:val="0"/>
          <w:sz w:val="32"/>
          <w:szCs w:val="24"/>
        </w:rPr>
        <w:t>安全；工程的实施，有效提升了</w:t>
      </w:r>
      <w:r>
        <w:rPr>
          <w:rFonts w:hint="eastAsia" w:ascii="仿宋" w:hAnsi="仿宋" w:eastAsia="仿宋" w:cs="Times New Roman"/>
          <w:spacing w:val="11"/>
          <w:kern w:val="0"/>
          <w:sz w:val="32"/>
          <w:szCs w:val="24"/>
          <w:lang w:eastAsia="zh-CN"/>
        </w:rPr>
        <w:t>供水保障率</w:t>
      </w:r>
      <w:r>
        <w:rPr>
          <w:rFonts w:hint="eastAsia" w:ascii="仿宋" w:hAnsi="仿宋" w:eastAsia="仿宋" w:cs="Times New Roman"/>
          <w:spacing w:val="11"/>
          <w:kern w:val="0"/>
          <w:sz w:val="32"/>
          <w:szCs w:val="24"/>
        </w:rPr>
        <w:t>。</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②社会效益指标</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黑体"/>
          <w:color w:val="000000"/>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该</w:t>
      </w:r>
      <w:r>
        <w:rPr>
          <w:rFonts w:hint="eastAsia" w:ascii="仿宋_GB2312" w:hAnsi="仿宋_GB2312" w:eastAsia="仿宋_GB2312" w:cs="仿宋_GB2312"/>
          <w:spacing w:val="0"/>
          <w:w w:val="100"/>
          <w:sz w:val="32"/>
          <w:szCs w:val="32"/>
        </w:rPr>
        <w:t>项目的实施，</w:t>
      </w:r>
      <w:r>
        <w:rPr>
          <w:rFonts w:hint="default" w:ascii="仿宋_GB2312" w:hAnsi="仿宋_GB2312" w:eastAsia="仿宋_GB2312" w:cs="仿宋_GB2312"/>
          <w:spacing w:val="0"/>
          <w:w w:val="100"/>
          <w:sz w:val="32"/>
          <w:szCs w:val="32"/>
        </w:rPr>
        <w:t>将</w:t>
      </w:r>
      <w:r>
        <w:rPr>
          <w:rFonts w:hint="eastAsia" w:ascii="仿宋_GB2312" w:hAnsi="仿宋_GB2312" w:eastAsia="仿宋_GB2312" w:cs="仿宋_GB2312"/>
          <w:spacing w:val="0"/>
          <w:w w:val="100"/>
          <w:sz w:val="32"/>
          <w:szCs w:val="32"/>
          <w:lang w:eastAsia="zh-CN"/>
        </w:rPr>
        <w:t>保障</w:t>
      </w:r>
      <w:r>
        <w:rPr>
          <w:rFonts w:hint="eastAsia" w:ascii="仿宋_GB2312" w:hAnsi="仿宋_GB2312" w:eastAsia="仿宋_GB2312" w:cs="仿宋_GB2312"/>
          <w:snapToGrid w:val="0"/>
          <w:color w:val="000000"/>
          <w:spacing w:val="0"/>
          <w:w w:val="100"/>
          <w:sz w:val="32"/>
          <w:szCs w:val="32"/>
          <w:lang w:val="en-US" w:eastAsia="zh-CN"/>
        </w:rPr>
        <w:t>和政县县城、城关、三合等8个乡镇</w:t>
      </w:r>
      <w:r>
        <w:rPr>
          <w:rFonts w:hint="eastAsia" w:ascii="仿宋_GB2312" w:hAnsi="仿宋_GB2312" w:eastAsia="仿宋_GB2312" w:cs="仿宋_GB2312"/>
          <w:spacing w:val="0"/>
          <w:w w:val="100"/>
          <w:sz w:val="32"/>
          <w:szCs w:val="32"/>
          <w:lang w:val="en-US" w:eastAsia="zh-CN"/>
        </w:rPr>
        <w:t>6.1万</w:t>
      </w:r>
      <w:r>
        <w:rPr>
          <w:rFonts w:hint="default" w:ascii="仿宋_GB2312" w:hAnsi="仿宋_GB2312" w:eastAsia="仿宋_GB2312" w:cs="仿宋_GB2312"/>
          <w:spacing w:val="0"/>
          <w:w w:val="100"/>
          <w:sz w:val="32"/>
          <w:szCs w:val="32"/>
        </w:rPr>
        <w:t>居民综合生活用水</w:t>
      </w:r>
      <w:r>
        <w:rPr>
          <w:rFonts w:hint="eastAsia" w:ascii="仿宋_GB2312" w:hAnsi="仿宋_GB2312" w:eastAsia="仿宋_GB2312" w:cs="仿宋_GB2312"/>
          <w:spacing w:val="0"/>
          <w:w w:val="100"/>
          <w:sz w:val="32"/>
          <w:szCs w:val="32"/>
          <w:lang w:eastAsia="zh-CN"/>
        </w:rPr>
        <w:t>水源</w:t>
      </w:r>
      <w:r>
        <w:rPr>
          <w:rFonts w:hint="default"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val="en-US" w:eastAsia="zh-CN"/>
        </w:rPr>
        <w:t>进一步</w:t>
      </w:r>
      <w:r>
        <w:rPr>
          <w:rFonts w:hint="default" w:ascii="仿宋_GB2312" w:hAnsi="仿宋_GB2312" w:eastAsia="仿宋_GB2312" w:cs="仿宋_GB2312"/>
          <w:spacing w:val="0"/>
          <w:w w:val="100"/>
          <w:sz w:val="32"/>
          <w:szCs w:val="32"/>
        </w:rPr>
        <w:t>提高和政县人民的生活水平，缩小和政县与其他县市的经济发展差距，对于促进民族团结，维护社会稳定具有非常重要的意义。</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③可持续影响指标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工程实施后，为国民经济继续健康发展和社会稳定提供了有力的安全保障。</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w:t>
      </w:r>
      <w:r>
        <w:rPr>
          <w:rFonts w:hint="eastAsia" w:ascii="仿宋" w:hAnsi="仿宋" w:eastAsia="仿宋" w:cs="Times New Roman"/>
          <w:spacing w:val="11"/>
          <w:kern w:val="0"/>
          <w:sz w:val="32"/>
          <w:szCs w:val="24"/>
          <w:lang w:val="en-US" w:eastAsia="zh-CN"/>
        </w:rPr>
        <w:t>3</w:t>
      </w:r>
      <w:r>
        <w:rPr>
          <w:rFonts w:hint="eastAsia" w:ascii="仿宋" w:hAnsi="仿宋" w:eastAsia="仿宋" w:cs="Times New Roman"/>
          <w:spacing w:val="11"/>
          <w:kern w:val="0"/>
          <w:sz w:val="32"/>
          <w:szCs w:val="24"/>
        </w:rPr>
        <w:t>）服务对象满意度指标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lang w:eastAsia="zh-CN"/>
        </w:rPr>
      </w:pPr>
      <w:r>
        <w:rPr>
          <w:rFonts w:hint="eastAsia" w:ascii="仿宋" w:hAnsi="仿宋" w:eastAsia="仿宋" w:cs="Times New Roman"/>
          <w:spacing w:val="11"/>
          <w:kern w:val="0"/>
          <w:sz w:val="32"/>
          <w:szCs w:val="24"/>
        </w:rPr>
        <w:t>工程实施后，可有效改善</w:t>
      </w:r>
      <w:r>
        <w:rPr>
          <w:rFonts w:hint="eastAsia" w:ascii="仿宋_GB2312" w:hAnsi="仿宋_GB2312" w:eastAsia="仿宋_GB2312" w:cs="仿宋_GB2312"/>
          <w:snapToGrid w:val="0"/>
          <w:color w:val="000000"/>
          <w:spacing w:val="0"/>
          <w:w w:val="100"/>
          <w:sz w:val="32"/>
          <w:szCs w:val="32"/>
          <w:lang w:eastAsia="zh-CN"/>
        </w:rPr>
        <w:t>城关镇4.7万人、三合镇2.5万人</w:t>
      </w:r>
      <w:r>
        <w:rPr>
          <w:rFonts w:hint="eastAsia" w:ascii="仿宋" w:hAnsi="仿宋" w:eastAsia="仿宋" w:cs="Times New Roman"/>
          <w:spacing w:val="11"/>
          <w:kern w:val="0"/>
          <w:sz w:val="32"/>
          <w:szCs w:val="24"/>
        </w:rPr>
        <w:t>的饮水不稳定问题。</w:t>
      </w:r>
      <w:r>
        <w:rPr>
          <w:rFonts w:hint="eastAsia" w:ascii="仿宋" w:hAnsi="仿宋" w:eastAsia="仿宋" w:cs="Times New Roman"/>
          <w:spacing w:val="11"/>
          <w:kern w:val="0"/>
          <w:sz w:val="32"/>
          <w:szCs w:val="24"/>
          <w:lang w:eastAsia="zh-CN"/>
        </w:rPr>
        <w:t>群众满意度较高</w:t>
      </w:r>
    </w:p>
    <w:p>
      <w:pPr>
        <w:keepNext w:val="0"/>
        <w:keepLines w:val="0"/>
        <w:pageBreakBefore w:val="0"/>
        <w:widowControl w:val="0"/>
        <w:numPr>
          <w:ilvl w:val="0"/>
          <w:numId w:val="5"/>
        </w:numPr>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lang w:val="en-US" w:eastAsia="zh-CN"/>
        </w:rPr>
        <w:t>和政县2022年度农业水价综合改革项目</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4" w:line="364" w:lineRule="auto"/>
        <w:ind w:left="755" w:leftChars="0" w:right="307" w:rightChars="0"/>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1、项目支出预算执行情况</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lang w:val="en-US" w:eastAsia="zh-CN"/>
        </w:rPr>
        <w:t>和政县2022年度农业水价综合改革项目</w:t>
      </w:r>
      <w:r>
        <w:rPr>
          <w:rFonts w:hint="eastAsia" w:ascii="仿宋" w:hAnsi="仿宋" w:eastAsia="仿宋" w:cs="Times New Roman"/>
          <w:spacing w:val="11"/>
          <w:kern w:val="0"/>
          <w:sz w:val="32"/>
          <w:szCs w:val="24"/>
        </w:rPr>
        <w:t>批复总投资</w:t>
      </w:r>
      <w:r>
        <w:rPr>
          <w:rFonts w:hint="eastAsia" w:ascii="仿宋" w:hAnsi="仿宋" w:eastAsia="仿宋" w:cs="Times New Roman"/>
          <w:spacing w:val="11"/>
          <w:kern w:val="0"/>
          <w:sz w:val="32"/>
          <w:szCs w:val="24"/>
          <w:lang w:val="en-US" w:eastAsia="zh-CN"/>
        </w:rPr>
        <w:t>195</w:t>
      </w:r>
      <w:r>
        <w:rPr>
          <w:rFonts w:hint="eastAsia" w:ascii="仿宋" w:hAnsi="仿宋" w:eastAsia="仿宋" w:cs="Times New Roman"/>
          <w:spacing w:val="11"/>
          <w:kern w:val="0"/>
          <w:sz w:val="32"/>
          <w:szCs w:val="24"/>
        </w:rPr>
        <w:t>万元，截</w:t>
      </w:r>
      <w:r>
        <w:rPr>
          <w:rFonts w:hint="eastAsia" w:ascii="仿宋" w:hAnsi="仿宋" w:eastAsia="仿宋" w:cs="Times New Roman"/>
          <w:spacing w:val="11"/>
          <w:kern w:val="0"/>
          <w:sz w:val="32"/>
          <w:szCs w:val="24"/>
          <w:lang w:val="en-US" w:eastAsia="zh-CN"/>
        </w:rPr>
        <w:t>至</w:t>
      </w:r>
      <w:r>
        <w:rPr>
          <w:rFonts w:hint="eastAsia" w:ascii="仿宋" w:hAnsi="仿宋" w:eastAsia="仿宋" w:cs="Times New Roman"/>
          <w:spacing w:val="11"/>
          <w:kern w:val="0"/>
          <w:sz w:val="32"/>
          <w:szCs w:val="24"/>
        </w:rPr>
        <w:t>目前，工程支付工程款</w:t>
      </w:r>
      <w:r>
        <w:rPr>
          <w:rFonts w:hint="eastAsia" w:ascii="仿宋" w:hAnsi="仿宋" w:eastAsia="仿宋" w:cs="Times New Roman"/>
          <w:spacing w:val="11"/>
          <w:kern w:val="0"/>
          <w:sz w:val="32"/>
          <w:szCs w:val="24"/>
          <w:lang w:val="en-US" w:eastAsia="zh-CN"/>
        </w:rPr>
        <w:t>118.13</w:t>
      </w:r>
      <w:r>
        <w:rPr>
          <w:rFonts w:hint="eastAsia" w:ascii="仿宋" w:hAnsi="仿宋" w:eastAsia="仿宋" w:cs="Times New Roman"/>
          <w:spacing w:val="11"/>
          <w:kern w:val="0"/>
          <w:sz w:val="32"/>
          <w:szCs w:val="24"/>
        </w:rPr>
        <w:t>万元，执行率为</w:t>
      </w:r>
      <w:r>
        <w:rPr>
          <w:rFonts w:hint="eastAsia" w:ascii="仿宋" w:hAnsi="仿宋" w:eastAsia="仿宋" w:cs="Times New Roman"/>
          <w:spacing w:val="11"/>
          <w:kern w:val="0"/>
          <w:sz w:val="32"/>
          <w:szCs w:val="24"/>
          <w:lang w:val="en-US" w:eastAsia="zh-CN"/>
        </w:rPr>
        <w:t>60.56</w:t>
      </w:r>
      <w:r>
        <w:rPr>
          <w:rFonts w:hint="eastAsia" w:ascii="仿宋" w:hAnsi="仿宋" w:eastAsia="仿宋" w:cs="Times New Roman"/>
          <w:spacing w:val="11"/>
          <w:kern w:val="0"/>
          <w:sz w:val="32"/>
          <w:szCs w:val="24"/>
        </w:rPr>
        <w:t>%。</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val="0"/>
          <w:bCs w:val="0"/>
          <w:spacing w:val="11"/>
          <w:kern w:val="0"/>
          <w:sz w:val="32"/>
          <w:szCs w:val="24"/>
        </w:rPr>
      </w:pPr>
      <w:r>
        <w:rPr>
          <w:rFonts w:hint="eastAsia" w:ascii="仿宋" w:hAnsi="仿宋" w:eastAsia="仿宋" w:cs="Times New Roman"/>
          <w:b w:val="0"/>
          <w:bCs w:val="0"/>
          <w:spacing w:val="11"/>
          <w:kern w:val="0"/>
          <w:sz w:val="32"/>
          <w:szCs w:val="24"/>
        </w:rPr>
        <w:t>2、总体绩效目标完成情况</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rPr>
      </w:pPr>
      <w:r>
        <w:rPr>
          <w:rFonts w:hint="eastAsia" w:ascii="仿宋" w:hAnsi="仿宋" w:eastAsia="仿宋" w:cs="Times New Roman"/>
          <w:b w:val="0"/>
          <w:bCs w:val="0"/>
          <w:spacing w:val="11"/>
          <w:kern w:val="0"/>
          <w:sz w:val="32"/>
          <w:szCs w:val="24"/>
        </w:rPr>
        <w:t>一、同意工程主要任务是</w:t>
      </w:r>
      <w:r>
        <w:rPr>
          <w:rFonts w:hint="eastAsia" w:ascii="仿宋" w:hAnsi="仿宋" w:eastAsia="仿宋" w:cs="Times New Roman"/>
          <w:b w:val="0"/>
          <w:bCs w:val="0"/>
          <w:spacing w:val="11"/>
          <w:kern w:val="0"/>
          <w:sz w:val="32"/>
          <w:szCs w:val="24"/>
          <w:lang w:val="en-US" w:eastAsia="zh-CN"/>
        </w:rPr>
        <w:t>：以农业水价综合改革项目为契机，通过采取计量设施配套、农民用水者协会完善等建设措施的实施，使项目区工程产权得到落实、形成切实可行的农业水价机制；继续推行节水奖励，精准补贴机制，推广农技农艺节水技术，达到增产增效、实现节约用水之目的。</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二、基本同意工程主要建设内容：</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干渠渠首安装巴歇尔计量设施7套，其中：梁家寺水库灌区渠首：2套；卜家庄水库灌区渠首：2套；牛津河团咀灌区渠首：2套；裴台灌区；1套。</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干支分水口安装测控一体化闸门14套，其中：梁家寺水库灌区渠首：3套；卜家庄水库灌区渠首：3套；牛津河团咀灌区渠首：4套；新庄灌区：2套；裴台灌区；2套。</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农业水价综合改革水位监测系统操作平台1处。</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 xml:space="preserve">基本同意2022年度农业水价综合改革项目实施方案工程所涉及的主体工程工程等别为Ⅳ型工程，工程规模为小（1）型，主要建筑物为5级，次要建筑物为5级，临时建筑物为5级。灌溉工程设计洪水标准为10年一遇；校核洪水标准为20年一遇。 </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主要建筑物设计</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新建巴歇尔槽设计</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上游平直段（矩形断面）：长度选定为：原渠道宽度≥800mm的巴歇尔量水槽的上游平直段长度为600CM；原渠道宽度&lt;800mm的巴歇尔量水槽的上游平直段长度为500CM。宽度选定为：根据喉道宽度分别为650mm、500mm、350mm的三种巴歇尔槽规格选定平直段宽度为1260mm、1080mm、900mm。</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上游收缩段：根据喉道宽度分别为650mm、500mm、350mm的三种巴歇尔槽规格选定上游收缩段长度为1525mm、1450mm、1375mm。</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喉道段：选定三种巴歇尔槽的喉道段长度均为600mm。</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下游扩散段：根据喉道宽度分别为650mm、500mm、350mm的三种巴歇尔槽规格选定下游扩散段宽度分别为950mm、800mm、650mm；其长度均为920mm。</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下游平直段：选定三种巴歇尔槽下游平直段的宽度分别为950mm、800mm、650mm；其长度均2000mm。</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与原有渠道衔接设计</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纵横断断面设计：巴歇尔量水槽上下游两端安装高程结合原渠道纵坡来确定，其安装位置选择在渠道顺直、渠床稳定坚固、水流平稳、无冲刷或淤积现状的渠段，且不受下游回水现象影响。</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横断面设计：新建标准量水断面尺寸与原渠道尺寸基本一致，链接段尽可能平顺（前后链接段总长度不宜大10m），断面从下到上结构依次为：原土翻夯50CM，铺设30cm厚砂砾石垫层，渠底、渠坡重新现浇C20砼，厚度均为0.20m，断面每6m设一道横向伸缩缝，伸缩缝均用双组份聚氯密封膏灌缝。混凝土抗渗等级为W4，抗冻等级为F100。根据现场实际情况，采用拆除重建、套衬两种方式来实现本次所涉及的水价计量设施与原有渠道的良好衔接。</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五、基本同意工程施工组织设计方案。工程总体施工期为3个月。</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val="0"/>
          <w:bCs w:val="0"/>
          <w:spacing w:val="11"/>
          <w:kern w:val="0"/>
          <w:sz w:val="32"/>
          <w:szCs w:val="24"/>
          <w:lang w:val="en-US" w:eastAsia="zh-CN"/>
        </w:rPr>
      </w:pPr>
      <w:r>
        <w:rPr>
          <w:rFonts w:hint="eastAsia" w:ascii="仿宋" w:hAnsi="仿宋" w:eastAsia="仿宋" w:cs="Times New Roman"/>
          <w:b w:val="0"/>
          <w:bCs w:val="0"/>
          <w:spacing w:val="11"/>
          <w:kern w:val="0"/>
          <w:sz w:val="32"/>
          <w:szCs w:val="24"/>
          <w:lang w:val="en-US" w:eastAsia="zh-CN"/>
        </w:rPr>
        <w:t>六、审定工程总投资199.39万元。其中建筑工程7.27万元，机电设备及安装工程69.53万元，金属结构设备与安装工程108.66万元，施工临时工程3.45万元，独立费用8.5万元，基本预备费1.97万元。建设资金为水利发展资金。</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3、各项指标完成情况</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（1）产出指标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①数量指标</w:t>
      </w:r>
    </w:p>
    <w:p>
      <w:pPr>
        <w:pStyle w:val="2"/>
        <w:keepNext w:val="0"/>
        <w:keepLines w:val="0"/>
        <w:pageBreakBefore w:val="0"/>
        <w:widowControl w:val="0"/>
        <w:wordWrap/>
        <w:topLinePunct w:val="0"/>
        <w:bidi w:val="0"/>
        <w:snapToGrid/>
        <w:jc w:val="left"/>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干渠渠首安装巴歇尔计量设施7套，其中：梁家寺水库灌区渠首：2套；卜家庄水库灌区渠首：2套；牛津河团咀灌区渠首：2套；裴台灌区；1套。</w:t>
      </w:r>
    </w:p>
    <w:p>
      <w:pPr>
        <w:pStyle w:val="2"/>
        <w:keepNext w:val="0"/>
        <w:keepLines w:val="0"/>
        <w:pageBreakBefore w:val="0"/>
        <w:widowControl w:val="0"/>
        <w:wordWrap/>
        <w:topLinePunct w:val="0"/>
        <w:bidi w:val="0"/>
        <w:snapToGrid/>
        <w:jc w:val="left"/>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干支分水口安装测控一体化闸门14套，其中：梁家寺水库灌区渠首：3套；卜家庄水库灌区渠首：3套；牛津河团咀灌区渠首：4套；新庄灌区：2套；裴台灌区；2套。</w:t>
      </w:r>
    </w:p>
    <w:p>
      <w:pPr>
        <w:pStyle w:val="2"/>
        <w:keepNext w:val="0"/>
        <w:keepLines w:val="0"/>
        <w:pageBreakBefore w:val="0"/>
        <w:widowControl w:val="0"/>
        <w:wordWrap/>
        <w:topLinePunct w:val="0"/>
        <w:bidi w:val="0"/>
        <w:snapToGrid/>
        <w:jc w:val="left"/>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农业水价综合改革水位监测系统操作平台1处。</w:t>
      </w:r>
    </w:p>
    <w:p>
      <w:pPr>
        <w:keepNext w:val="0"/>
        <w:keepLines w:val="0"/>
        <w:pageBreakBefore w:val="0"/>
        <w:widowControl w:val="0"/>
        <w:numPr>
          <w:ilvl w:val="0"/>
          <w:numId w:val="5"/>
        </w:numPr>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lang w:val="en-US" w:eastAsia="zh-CN"/>
        </w:rPr>
        <w:t>和政县水系连通及水美乡村建设试点县项目</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4" w:line="364" w:lineRule="auto"/>
        <w:ind w:left="755" w:leftChars="0" w:right="307" w:rightChars="0"/>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1、项目支出预算执行情况</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lang w:val="en-US" w:eastAsia="zh-CN"/>
        </w:rPr>
        <w:t>和政县水系连通及水美乡村建设试点县项目</w:t>
      </w:r>
      <w:r>
        <w:rPr>
          <w:rFonts w:hint="eastAsia" w:ascii="仿宋" w:hAnsi="仿宋" w:eastAsia="仿宋" w:cs="Times New Roman"/>
          <w:spacing w:val="11"/>
          <w:kern w:val="0"/>
          <w:sz w:val="32"/>
          <w:szCs w:val="24"/>
        </w:rPr>
        <w:t>批复总投资</w:t>
      </w:r>
      <w:r>
        <w:rPr>
          <w:rFonts w:hint="eastAsia" w:ascii="仿宋" w:hAnsi="仿宋" w:eastAsia="仿宋" w:cs="Times New Roman"/>
          <w:spacing w:val="11"/>
          <w:kern w:val="0"/>
          <w:sz w:val="32"/>
          <w:szCs w:val="24"/>
          <w:lang w:val="en-US" w:eastAsia="zh-CN"/>
        </w:rPr>
        <w:t>24173</w:t>
      </w:r>
      <w:r>
        <w:rPr>
          <w:rFonts w:hint="eastAsia" w:ascii="仿宋" w:hAnsi="仿宋" w:eastAsia="仿宋" w:cs="Times New Roman"/>
          <w:spacing w:val="11"/>
          <w:kern w:val="0"/>
          <w:sz w:val="32"/>
          <w:szCs w:val="24"/>
        </w:rPr>
        <w:t>万元，截</w:t>
      </w:r>
      <w:r>
        <w:rPr>
          <w:rFonts w:hint="eastAsia" w:ascii="仿宋" w:hAnsi="仿宋" w:eastAsia="仿宋" w:cs="Times New Roman"/>
          <w:spacing w:val="11"/>
          <w:kern w:val="0"/>
          <w:sz w:val="32"/>
          <w:szCs w:val="24"/>
          <w:lang w:val="en-US" w:eastAsia="zh-CN"/>
        </w:rPr>
        <w:t>至</w:t>
      </w:r>
      <w:r>
        <w:rPr>
          <w:rFonts w:hint="eastAsia" w:ascii="仿宋" w:hAnsi="仿宋" w:eastAsia="仿宋" w:cs="Times New Roman"/>
          <w:spacing w:val="11"/>
          <w:kern w:val="0"/>
          <w:sz w:val="32"/>
          <w:szCs w:val="24"/>
        </w:rPr>
        <w:t>目前，工程支付工程款</w:t>
      </w:r>
      <w:r>
        <w:rPr>
          <w:rFonts w:hint="eastAsia" w:ascii="仿宋" w:hAnsi="仿宋" w:eastAsia="仿宋" w:cs="Times New Roman"/>
          <w:spacing w:val="11"/>
          <w:kern w:val="0"/>
          <w:sz w:val="32"/>
          <w:szCs w:val="24"/>
          <w:lang w:val="en-US" w:eastAsia="zh-CN"/>
        </w:rPr>
        <w:t>8405.3</w:t>
      </w:r>
      <w:r>
        <w:rPr>
          <w:rFonts w:hint="eastAsia" w:ascii="仿宋" w:hAnsi="仿宋" w:eastAsia="仿宋" w:cs="Times New Roman"/>
          <w:spacing w:val="11"/>
          <w:kern w:val="0"/>
          <w:sz w:val="32"/>
          <w:szCs w:val="24"/>
        </w:rPr>
        <w:t>万元，执行率为</w:t>
      </w:r>
      <w:r>
        <w:rPr>
          <w:rFonts w:hint="eastAsia" w:ascii="仿宋" w:hAnsi="仿宋" w:eastAsia="仿宋" w:cs="Times New Roman"/>
          <w:spacing w:val="11"/>
          <w:kern w:val="0"/>
          <w:sz w:val="32"/>
          <w:szCs w:val="24"/>
          <w:lang w:val="en-US" w:eastAsia="zh-CN"/>
        </w:rPr>
        <w:t>34.78</w:t>
      </w:r>
      <w:r>
        <w:rPr>
          <w:rFonts w:hint="eastAsia" w:ascii="仿宋" w:hAnsi="仿宋" w:eastAsia="仿宋" w:cs="Times New Roman"/>
          <w:spacing w:val="11"/>
          <w:kern w:val="0"/>
          <w:sz w:val="32"/>
          <w:szCs w:val="24"/>
        </w:rPr>
        <w:t>%。</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2、总体绩效目标完成情况</w:t>
      </w:r>
    </w:p>
    <w:p>
      <w:pPr>
        <w:keepNext w:val="0"/>
        <w:keepLines w:val="0"/>
        <w:pageBreakBefore w:val="0"/>
        <w:widowControl w:val="0"/>
        <w:wordWrap/>
        <w:topLinePunct w:val="0"/>
        <w:bidi w:val="0"/>
        <w:snapToGrid/>
        <w:spacing w:before="104" w:line="361" w:lineRule="auto"/>
        <w:ind w:firstLine="680"/>
        <w:jc w:val="left"/>
        <w:textAlignment w:val="auto"/>
        <w:rPr>
          <w:rFonts w:ascii="仿宋" w:hAnsi="仿宋" w:eastAsia="仿宋" w:cs="仿宋"/>
          <w:sz w:val="32"/>
          <w:szCs w:val="32"/>
        </w:rPr>
      </w:pPr>
      <w:r>
        <w:rPr>
          <w:rFonts w:hint="eastAsia" w:ascii="仿宋" w:hAnsi="仿宋" w:eastAsia="仿宋" w:cs="Times New Roman"/>
          <w:spacing w:val="11"/>
          <w:kern w:val="0"/>
          <w:sz w:val="32"/>
          <w:szCs w:val="24"/>
        </w:rPr>
        <w:t>工程批复建设内容为：</w:t>
      </w:r>
      <w:r>
        <w:rPr>
          <w:rFonts w:ascii="仿宋" w:hAnsi="仿宋" w:eastAsia="仿宋" w:cs="仿宋"/>
          <w:spacing w:val="-4"/>
          <w:sz w:val="32"/>
          <w:szCs w:val="32"/>
        </w:rPr>
        <w:t>一、同意工程主要任务是通过岸坡整治、固床、河道清障、</w:t>
      </w:r>
      <w:r>
        <w:rPr>
          <w:rFonts w:ascii="仿宋" w:hAnsi="仿宋" w:eastAsia="仿宋" w:cs="仿宋"/>
          <w:spacing w:val="4"/>
          <w:sz w:val="32"/>
          <w:szCs w:val="32"/>
        </w:rPr>
        <w:t xml:space="preserve"> </w:t>
      </w:r>
      <w:r>
        <w:rPr>
          <w:rFonts w:ascii="仿宋" w:hAnsi="仿宋" w:eastAsia="仿宋" w:cs="仿宋"/>
          <w:spacing w:val="-8"/>
          <w:sz w:val="32"/>
          <w:szCs w:val="32"/>
        </w:rPr>
        <w:t>清淤疏浚、水系连通、防洪、山洪沟道治理等治理措施,打造"清</w:t>
      </w:r>
      <w:r>
        <w:rPr>
          <w:rFonts w:ascii="仿宋" w:hAnsi="仿宋" w:eastAsia="仿宋" w:cs="仿宋"/>
          <w:sz w:val="32"/>
          <w:szCs w:val="32"/>
        </w:rPr>
        <w:t xml:space="preserve">  水绿岸、鱼翔浅底、水草丰美、鹭乌成群”的生态廊道,增强农</w:t>
      </w:r>
      <w:r>
        <w:rPr>
          <w:rFonts w:ascii="仿宋" w:hAnsi="仿宋" w:eastAsia="仿宋" w:cs="仿宋"/>
          <w:spacing w:val="23"/>
          <w:sz w:val="32"/>
          <w:szCs w:val="32"/>
        </w:rPr>
        <w:t xml:space="preserve"> </w:t>
      </w:r>
      <w:r>
        <w:rPr>
          <w:rFonts w:ascii="仿宋" w:hAnsi="仿宋" w:eastAsia="仿宋" w:cs="仿宋"/>
          <w:spacing w:val="7"/>
          <w:sz w:val="32"/>
          <w:szCs w:val="32"/>
        </w:rPr>
        <w:t>村群众的获得感、幸福感、安全感,促进乡村全面振兴.</w:t>
      </w:r>
    </w:p>
    <w:p>
      <w:pPr>
        <w:keepNext w:val="0"/>
        <w:keepLines w:val="0"/>
        <w:pageBreakBefore w:val="0"/>
        <w:widowControl w:val="0"/>
        <w:wordWrap/>
        <w:topLinePunct w:val="0"/>
        <w:bidi w:val="0"/>
        <w:snapToGrid/>
        <w:spacing w:before="6" w:line="359" w:lineRule="auto"/>
        <w:ind w:right="77" w:firstLine="680"/>
        <w:jc w:val="left"/>
        <w:textAlignment w:val="auto"/>
        <w:rPr>
          <w:rFonts w:ascii="仿宋" w:hAnsi="仿宋" w:eastAsia="仿宋" w:cs="仿宋"/>
          <w:sz w:val="32"/>
          <w:szCs w:val="32"/>
        </w:rPr>
      </w:pPr>
      <w:r>
        <w:rPr>
          <w:rFonts w:ascii="仿宋" w:hAnsi="仿宋" w:eastAsia="仿宋" w:cs="仿宋"/>
          <w:spacing w:val="-2"/>
          <w:sz w:val="32"/>
          <w:szCs w:val="32"/>
        </w:rPr>
        <w:t>二、同意工程治理范围为大南岔河、大峡河、小峡河、14</w:t>
      </w:r>
      <w:r>
        <w:rPr>
          <w:rFonts w:ascii="仿宋" w:hAnsi="仿宋" w:eastAsia="仿宋" w:cs="仿宋"/>
          <w:spacing w:val="10"/>
          <w:sz w:val="32"/>
          <w:szCs w:val="32"/>
        </w:rPr>
        <w:t xml:space="preserve">  </w:t>
      </w:r>
      <w:r>
        <w:rPr>
          <w:rFonts w:ascii="仿宋" w:hAnsi="仿宋" w:eastAsia="仿宋" w:cs="仿宋"/>
          <w:spacing w:val="11"/>
          <w:sz w:val="32"/>
          <w:szCs w:val="32"/>
        </w:rPr>
        <w:t>条山洪沟及松鸣湖、刘家咀"荷香园",河道治理总长39.137公</w:t>
      </w:r>
      <w:r>
        <w:rPr>
          <w:rFonts w:ascii="仿宋" w:hAnsi="仿宋" w:eastAsia="仿宋" w:cs="仿宋"/>
          <w:spacing w:val="1"/>
          <w:sz w:val="32"/>
          <w:szCs w:val="32"/>
        </w:rPr>
        <w:t xml:space="preserve"> </w:t>
      </w:r>
      <w:r>
        <w:rPr>
          <w:rFonts w:ascii="仿宋" w:hAnsi="仿宋" w:eastAsia="仿宋" w:cs="仿宋"/>
          <w:spacing w:val="10"/>
          <w:sz w:val="32"/>
          <w:szCs w:val="32"/>
        </w:rPr>
        <w:t>里,其中大南岔河和政县城至松鸣镇段14.44公里,大峡河上新</w:t>
      </w:r>
      <w:r>
        <w:rPr>
          <w:rFonts w:ascii="仿宋" w:hAnsi="仿宋" w:eastAsia="仿宋" w:cs="仿宋"/>
          <w:spacing w:val="19"/>
          <w:sz w:val="32"/>
          <w:szCs w:val="32"/>
        </w:rPr>
        <w:t xml:space="preserve"> </w:t>
      </w:r>
      <w:r>
        <w:rPr>
          <w:rFonts w:ascii="仿宋" w:hAnsi="仿宋" w:eastAsia="仿宋" w:cs="仿宋"/>
          <w:spacing w:val="10"/>
          <w:sz w:val="32"/>
          <w:szCs w:val="32"/>
        </w:rPr>
        <w:t>庄段至松鸣镇段3.107公里,小峡河河口至松鸣岩景区入口段</w:t>
      </w:r>
      <w:r>
        <w:rPr>
          <w:rFonts w:ascii="仿宋" w:hAnsi="仿宋" w:eastAsia="仿宋" w:cs="仿宋"/>
          <w:spacing w:val="1"/>
          <w:sz w:val="32"/>
          <w:szCs w:val="32"/>
        </w:rPr>
        <w:t xml:space="preserve">  </w:t>
      </w:r>
      <w:r>
        <w:rPr>
          <w:rFonts w:ascii="仿宋" w:hAnsi="仿宋" w:eastAsia="仿宋" w:cs="仿宋"/>
          <w:spacing w:val="9"/>
          <w:sz w:val="32"/>
          <w:szCs w:val="32"/>
        </w:rPr>
        <w:t>2.0公里,郭河沟、狼土泉沟、臧藏沟、阳洼沟、白木沟等14</w:t>
      </w:r>
      <w:r>
        <w:rPr>
          <w:rFonts w:ascii="仿宋" w:hAnsi="仿宋" w:eastAsia="仿宋" w:cs="仿宋"/>
          <w:spacing w:val="10"/>
          <w:sz w:val="32"/>
          <w:szCs w:val="32"/>
        </w:rPr>
        <w:t xml:space="preserve">  </w:t>
      </w:r>
      <w:r>
        <w:rPr>
          <w:rFonts w:ascii="仿宋" w:hAnsi="仿宋" w:eastAsia="仿宋" w:cs="仿宋"/>
          <w:spacing w:val="5"/>
          <w:sz w:val="32"/>
          <w:szCs w:val="32"/>
        </w:rPr>
        <w:t>条山洪沟19.59公里,松鸣湖湖区、环湖驳岸、岸顶涉水绿地以</w:t>
      </w:r>
      <w:r>
        <w:rPr>
          <w:rFonts w:ascii="仿宋" w:hAnsi="仿宋" w:eastAsia="仿宋" w:cs="仿宋"/>
          <w:spacing w:val="27"/>
          <w:sz w:val="32"/>
          <w:szCs w:val="32"/>
        </w:rPr>
        <w:t xml:space="preserve"> </w:t>
      </w:r>
      <w:r>
        <w:rPr>
          <w:rFonts w:ascii="仿宋" w:hAnsi="仿宋" w:eastAsia="仿宋" w:cs="仿宋"/>
          <w:spacing w:val="18"/>
          <w:w w:val="101"/>
          <w:sz w:val="32"/>
          <w:szCs w:val="32"/>
        </w:rPr>
        <w:t>及进出水口面积约4.3公顷,刘家咀"荷香园"相关设施配套,</w:t>
      </w:r>
      <w:r>
        <w:rPr>
          <w:rFonts w:ascii="仿宋" w:hAnsi="仿宋" w:eastAsia="仿宋" w:cs="仿宋"/>
          <w:spacing w:val="21"/>
          <w:sz w:val="32"/>
          <w:szCs w:val="32"/>
        </w:rPr>
        <w:t xml:space="preserve"> </w:t>
      </w:r>
      <w:r>
        <w:rPr>
          <w:rFonts w:ascii="仿宋" w:hAnsi="仿宋" w:eastAsia="仿宋" w:cs="仿宋"/>
          <w:spacing w:val="3"/>
          <w:sz w:val="32"/>
          <w:szCs w:val="32"/>
        </w:rPr>
        <w:t>面积约6711平方米。项目建设涉及和政县松鸣镇、城关镇、达</w:t>
      </w:r>
      <w:r>
        <w:rPr>
          <w:rFonts w:ascii="仿宋" w:hAnsi="仿宋" w:eastAsia="仿宋" w:cs="仿宋"/>
          <w:spacing w:val="4"/>
          <w:sz w:val="32"/>
          <w:szCs w:val="32"/>
        </w:rPr>
        <w:t xml:space="preserve"> </w:t>
      </w:r>
      <w:r>
        <w:rPr>
          <w:rFonts w:ascii="仿宋" w:hAnsi="仿宋" w:eastAsia="仿宋" w:cs="仿宋"/>
          <w:spacing w:val="17"/>
          <w:w w:val="101"/>
          <w:sz w:val="32"/>
          <w:szCs w:val="32"/>
        </w:rPr>
        <w:t>浪乡等三个乡镇14个自然村,受益人口2.95万人.</w:t>
      </w:r>
    </w:p>
    <w:p>
      <w:pPr>
        <w:keepNext w:val="0"/>
        <w:keepLines w:val="0"/>
        <w:pageBreakBefore w:val="0"/>
        <w:widowControl w:val="0"/>
        <w:wordWrap/>
        <w:topLinePunct w:val="0"/>
        <w:bidi w:val="0"/>
        <w:snapToGrid/>
        <w:spacing w:before="11" w:line="358" w:lineRule="auto"/>
        <w:ind w:right="45" w:firstLine="680"/>
        <w:jc w:val="left"/>
        <w:textAlignment w:val="auto"/>
        <w:rPr>
          <w:rFonts w:ascii="仿宋" w:hAnsi="仿宋" w:eastAsia="仿宋" w:cs="仿宋"/>
          <w:sz w:val="34"/>
          <w:szCs w:val="34"/>
        </w:rPr>
      </w:pPr>
      <w:r>
        <w:rPr>
          <w:rFonts w:ascii="仿宋" w:hAnsi="仿宋" w:eastAsia="仿宋" w:cs="仿宋"/>
          <w:sz w:val="32"/>
          <w:szCs w:val="32"/>
        </w:rPr>
        <w:t>三、基本同意工程主要建设内容.治理大南岔河14.44公里,</w:t>
      </w:r>
      <w:r>
        <w:rPr>
          <w:rFonts w:ascii="仿宋" w:hAnsi="仿宋" w:eastAsia="仿宋" w:cs="仿宋"/>
          <w:spacing w:val="14"/>
          <w:sz w:val="32"/>
          <w:szCs w:val="32"/>
        </w:rPr>
        <w:t xml:space="preserve"> </w:t>
      </w:r>
      <w:r>
        <w:rPr>
          <w:rFonts w:ascii="仿宋" w:hAnsi="仿宋" w:eastAsia="仿宋" w:cs="仿宋"/>
          <w:spacing w:val="18"/>
          <w:w w:val="101"/>
          <w:sz w:val="32"/>
          <w:szCs w:val="32"/>
        </w:rPr>
        <w:t>河道岸坡治理11.94公里,坡脚加固11.94公里,固床工程48</w:t>
      </w:r>
      <w:r>
        <w:rPr>
          <w:rFonts w:ascii="仿宋" w:hAnsi="仿宋" w:eastAsia="仿宋" w:cs="仿宋"/>
          <w:spacing w:val="6"/>
          <w:sz w:val="32"/>
          <w:szCs w:val="32"/>
        </w:rPr>
        <w:t xml:space="preserve">  </w:t>
      </w:r>
      <w:r>
        <w:rPr>
          <w:rFonts w:ascii="仿宋" w:hAnsi="仿宋" w:eastAsia="仿宋" w:cs="仿宋"/>
          <w:spacing w:val="18"/>
          <w:w w:val="103"/>
          <w:sz w:val="32"/>
          <w:szCs w:val="32"/>
        </w:rPr>
        <w:t>座,清淤疏浚14.4公里,拆除桥梁2座;治理小峡河2.0公里,</w:t>
      </w:r>
      <w:r>
        <w:rPr>
          <w:rFonts w:ascii="仿宋" w:hAnsi="仿宋" w:eastAsia="仿宋" w:cs="仿宋"/>
          <w:spacing w:val="17"/>
          <w:sz w:val="32"/>
          <w:szCs w:val="32"/>
        </w:rPr>
        <w:t xml:space="preserve"> </w:t>
      </w:r>
      <w:r>
        <w:rPr>
          <w:rFonts w:ascii="仿宋" w:hAnsi="仿宋" w:eastAsia="仿宋" w:cs="仿宋"/>
          <w:spacing w:val="16"/>
          <w:sz w:val="32"/>
          <w:szCs w:val="32"/>
        </w:rPr>
        <w:t>新建生态护岸1.9公里,拆除重建生态护岸2.1公里,固床工程</w:t>
      </w:r>
      <w:r>
        <w:rPr>
          <w:rFonts w:ascii="仿宋" w:hAnsi="仿宋" w:eastAsia="仿宋" w:cs="仿宋"/>
          <w:spacing w:val="3"/>
          <w:sz w:val="32"/>
          <w:szCs w:val="32"/>
        </w:rPr>
        <w:t xml:space="preserve"> </w:t>
      </w:r>
      <w:r>
        <w:rPr>
          <w:rFonts w:ascii="仿宋" w:hAnsi="仿宋" w:eastAsia="仿宋" w:cs="仿宋"/>
          <w:spacing w:val="17"/>
          <w:w w:val="104"/>
          <w:sz w:val="32"/>
          <w:szCs w:val="32"/>
        </w:rPr>
        <w:t>7座,清淤疏浚1.05公里,新建水系连通暗渠880米;治理大</w:t>
      </w:r>
      <w:r>
        <w:rPr>
          <w:rFonts w:ascii="仿宋" w:hAnsi="仿宋" w:eastAsia="仿宋" w:cs="仿宋"/>
          <w:spacing w:val="5"/>
          <w:sz w:val="32"/>
          <w:szCs w:val="32"/>
        </w:rPr>
        <w:t xml:space="preserve">  </w:t>
      </w:r>
      <w:r>
        <w:rPr>
          <w:rFonts w:ascii="仿宋" w:hAnsi="仿宋" w:eastAsia="仿宋" w:cs="仿宋"/>
          <w:spacing w:val="17"/>
          <w:w w:val="103"/>
          <w:sz w:val="32"/>
          <w:szCs w:val="32"/>
        </w:rPr>
        <w:t>峡河3.107公里,新建两岸堤防6.139公里,固床工程2座,新</w:t>
      </w:r>
      <w:r>
        <w:rPr>
          <w:rFonts w:ascii="仿宋" w:hAnsi="仿宋" w:eastAsia="仿宋" w:cs="仿宋"/>
          <w:spacing w:val="16"/>
          <w:sz w:val="32"/>
          <w:szCs w:val="32"/>
        </w:rPr>
        <w:t xml:space="preserve"> </w:t>
      </w:r>
      <w:r>
        <w:rPr>
          <w:rFonts w:ascii="仿宋" w:hAnsi="仿宋" w:eastAsia="仿宋" w:cs="仿宋"/>
          <w:spacing w:val="17"/>
          <w:w w:val="103"/>
          <w:sz w:val="32"/>
          <w:szCs w:val="32"/>
        </w:rPr>
        <w:t>建水系连通箱涵2孔;治理14条山洪沟道19.59公里,新建谷</w:t>
      </w:r>
      <w:r>
        <w:rPr>
          <w:rFonts w:ascii="仿宋" w:hAnsi="仿宋" w:eastAsia="仿宋" w:cs="仿宋"/>
          <w:spacing w:val="11"/>
          <w:sz w:val="32"/>
          <w:szCs w:val="32"/>
        </w:rPr>
        <w:t xml:space="preserve"> </w:t>
      </w:r>
      <w:r>
        <w:rPr>
          <w:rFonts w:ascii="仿宋" w:hAnsi="仿宋" w:eastAsia="仿宋" w:cs="仿宋"/>
          <w:spacing w:val="18"/>
          <w:w w:val="99"/>
          <w:sz w:val="32"/>
          <w:szCs w:val="32"/>
        </w:rPr>
        <w:t>坊72座,营造水保涵养林2.07平方公里;改造松鸣湖进水口控</w:t>
      </w:r>
      <w:r>
        <w:rPr>
          <w:rFonts w:ascii="仿宋" w:hAnsi="仿宋" w:eastAsia="仿宋" w:cs="仿宋"/>
          <w:spacing w:val="22"/>
          <w:sz w:val="32"/>
          <w:szCs w:val="32"/>
        </w:rPr>
        <w:t xml:space="preserve"> </w:t>
      </w:r>
      <w:r>
        <w:rPr>
          <w:rFonts w:ascii="仿宋" w:hAnsi="仿宋" w:eastAsia="仿宋" w:cs="仿宋"/>
          <w:spacing w:val="16"/>
          <w:w w:val="102"/>
          <w:sz w:val="32"/>
          <w:szCs w:val="32"/>
        </w:rPr>
        <w:t>制井1座,埋设52米引流管并安装拦污栅,新建松鸣湖出水口</w:t>
      </w:r>
      <w:r>
        <w:rPr>
          <w:rFonts w:ascii="仿宋" w:hAnsi="仿宋" w:eastAsia="仿宋" w:cs="仿宋"/>
          <w:spacing w:val="10"/>
          <w:sz w:val="34"/>
          <w:szCs w:val="34"/>
        </w:rPr>
        <w:t>控制井1座,埋设20米引流管并安装拦污栅;新建刘家咀"荷</w:t>
      </w:r>
      <w:r>
        <w:rPr>
          <w:rFonts w:ascii="仿宋" w:hAnsi="仿宋" w:eastAsia="仿宋" w:cs="仿宋"/>
          <w:spacing w:val="19"/>
          <w:sz w:val="34"/>
          <w:szCs w:val="34"/>
        </w:rPr>
        <w:t xml:space="preserve"> </w:t>
      </w:r>
      <w:r>
        <w:rPr>
          <w:rFonts w:ascii="仿宋" w:hAnsi="仿宋" w:eastAsia="仿宋" w:cs="仿宋"/>
          <w:spacing w:val="-5"/>
          <w:sz w:val="34"/>
          <w:szCs w:val="34"/>
        </w:rPr>
        <w:t>香园"木栈道786米、透水砖铺装112平方米、花岗岩台阶28.5</w:t>
      </w:r>
      <w:r>
        <w:rPr>
          <w:rFonts w:ascii="仿宋" w:hAnsi="仿宋" w:eastAsia="仿宋" w:cs="仿宋"/>
          <w:spacing w:val="2"/>
          <w:sz w:val="34"/>
          <w:szCs w:val="34"/>
        </w:rPr>
        <w:t xml:space="preserve"> </w:t>
      </w:r>
      <w:r>
        <w:rPr>
          <w:rFonts w:ascii="仿宋" w:hAnsi="仿宋" w:eastAsia="仿宋" w:cs="仿宋"/>
          <w:spacing w:val="-6"/>
          <w:sz w:val="34"/>
          <w:szCs w:val="34"/>
        </w:rPr>
        <w:t>平方米、架空花岗岩台阶54平方米、残疾人坡道81平方米,仿</w:t>
      </w:r>
    </w:p>
    <w:p>
      <w:pPr>
        <w:keepNext w:val="0"/>
        <w:keepLines w:val="0"/>
        <w:pageBreakBefore w:val="0"/>
        <w:widowControl w:val="0"/>
        <w:wordWrap/>
        <w:topLinePunct w:val="0"/>
        <w:bidi w:val="0"/>
        <w:snapToGrid/>
        <w:spacing w:before="1" w:line="221" w:lineRule="auto"/>
        <w:jc w:val="left"/>
        <w:textAlignment w:val="auto"/>
        <w:rPr>
          <w:rFonts w:ascii="仿宋" w:hAnsi="仿宋" w:eastAsia="仿宋" w:cs="仿宋"/>
          <w:sz w:val="34"/>
          <w:szCs w:val="34"/>
        </w:rPr>
      </w:pPr>
      <w:r>
        <w:rPr>
          <w:rFonts w:ascii="仿宋" w:hAnsi="仿宋" w:eastAsia="仿宋" w:cs="仿宋"/>
          <w:spacing w:val="14"/>
          <w:sz w:val="34"/>
          <w:szCs w:val="34"/>
        </w:rPr>
        <w:t>木栏杆362m,生态木亭1座.</w:t>
      </w:r>
    </w:p>
    <w:p>
      <w:pPr>
        <w:keepNext w:val="0"/>
        <w:keepLines w:val="0"/>
        <w:pageBreakBefore w:val="0"/>
        <w:widowControl w:val="0"/>
        <w:wordWrap/>
        <w:topLinePunct w:val="0"/>
        <w:bidi w:val="0"/>
        <w:snapToGrid/>
        <w:spacing w:before="192" w:line="342" w:lineRule="auto"/>
        <w:ind w:firstLine="669"/>
        <w:jc w:val="left"/>
        <w:textAlignment w:val="auto"/>
        <w:rPr>
          <w:rFonts w:ascii="仿宋" w:hAnsi="仿宋" w:eastAsia="仿宋" w:cs="仿宋"/>
          <w:sz w:val="34"/>
          <w:szCs w:val="34"/>
        </w:rPr>
      </w:pPr>
      <w:r>
        <w:rPr>
          <w:rFonts w:ascii="仿宋" w:hAnsi="仿宋" w:eastAsia="仿宋" w:cs="仿宋"/>
          <w:spacing w:val="-6"/>
          <w:sz w:val="34"/>
          <w:szCs w:val="34"/>
        </w:rPr>
        <w:t>四、基本同意工程等别为V等,相应防护等级为Ⅳ级,大南</w:t>
      </w:r>
      <w:r>
        <w:rPr>
          <w:rFonts w:ascii="仿宋" w:hAnsi="仿宋" w:eastAsia="仿宋" w:cs="仿宋"/>
          <w:spacing w:val="25"/>
          <w:sz w:val="34"/>
          <w:szCs w:val="34"/>
        </w:rPr>
        <w:t xml:space="preserve"> </w:t>
      </w:r>
      <w:r>
        <w:rPr>
          <w:rFonts w:ascii="仿宋" w:hAnsi="仿宋" w:eastAsia="仿宋" w:cs="仿宋"/>
          <w:spacing w:val="4"/>
          <w:sz w:val="34"/>
          <w:szCs w:val="34"/>
        </w:rPr>
        <w:t>岔河防洪标准按20年一遇设计,堤防工程级别为4级,主要建</w:t>
      </w:r>
      <w:r>
        <w:rPr>
          <w:rFonts w:ascii="仿宋" w:hAnsi="仿宋" w:eastAsia="仿宋" w:cs="仿宋"/>
          <w:spacing w:val="11"/>
          <w:sz w:val="34"/>
          <w:szCs w:val="34"/>
        </w:rPr>
        <w:t xml:space="preserve"> </w:t>
      </w:r>
      <w:r>
        <w:rPr>
          <w:rFonts w:ascii="仿宋" w:hAnsi="仿宋" w:eastAsia="仿宋" w:cs="仿宋"/>
          <w:spacing w:val="2"/>
          <w:sz w:val="34"/>
          <w:szCs w:val="34"/>
        </w:rPr>
        <w:t>筑物为4级、次要建筑物为5级、临时建筑物为5级;大峡河、</w:t>
      </w:r>
      <w:r>
        <w:rPr>
          <w:rFonts w:ascii="仿宋" w:hAnsi="仿宋" w:eastAsia="仿宋" w:cs="仿宋"/>
          <w:spacing w:val="14"/>
          <w:sz w:val="34"/>
          <w:szCs w:val="34"/>
        </w:rPr>
        <w:t xml:space="preserve"> </w:t>
      </w:r>
      <w:r>
        <w:rPr>
          <w:rFonts w:ascii="仿宋" w:hAnsi="仿宋" w:eastAsia="仿宋" w:cs="仿宋"/>
          <w:spacing w:val="4"/>
          <w:sz w:val="34"/>
          <w:szCs w:val="34"/>
        </w:rPr>
        <w:t>小峡河防洪标准按10年一遇设计,堤防工程级别为5级,主要</w:t>
      </w:r>
      <w:r>
        <w:rPr>
          <w:rFonts w:ascii="仿宋" w:hAnsi="仿宋" w:eastAsia="仿宋" w:cs="仿宋"/>
          <w:spacing w:val="14"/>
          <w:sz w:val="34"/>
          <w:szCs w:val="34"/>
        </w:rPr>
        <w:t xml:space="preserve"> </w:t>
      </w:r>
      <w:r>
        <w:rPr>
          <w:rFonts w:ascii="仿宋" w:hAnsi="仿宋" w:eastAsia="仿宋" w:cs="仿宋"/>
          <w:spacing w:val="-6"/>
          <w:sz w:val="34"/>
          <w:szCs w:val="34"/>
        </w:rPr>
        <w:t>建筑物为5级、次要建筑物为5级、临时建筑物为5级。地震设</w:t>
      </w:r>
    </w:p>
    <w:p>
      <w:pPr>
        <w:keepNext w:val="0"/>
        <w:keepLines w:val="0"/>
        <w:pageBreakBefore w:val="0"/>
        <w:widowControl w:val="0"/>
        <w:wordWrap/>
        <w:topLinePunct w:val="0"/>
        <w:bidi w:val="0"/>
        <w:snapToGrid/>
        <w:spacing w:line="223" w:lineRule="auto"/>
        <w:jc w:val="left"/>
        <w:textAlignment w:val="auto"/>
        <w:rPr>
          <w:rFonts w:ascii="仿宋" w:hAnsi="仿宋" w:eastAsia="仿宋" w:cs="仿宋"/>
          <w:sz w:val="34"/>
          <w:szCs w:val="34"/>
        </w:rPr>
      </w:pPr>
      <w:r>
        <w:rPr>
          <w:rFonts w:ascii="仿宋" w:hAnsi="仿宋" w:eastAsia="仿宋" w:cs="仿宋"/>
          <w:spacing w:val="-5"/>
          <w:sz w:val="34"/>
          <w:szCs w:val="34"/>
        </w:rPr>
        <w:t>防烈度为V度。</w:t>
      </w:r>
    </w:p>
    <w:p>
      <w:pPr>
        <w:keepNext w:val="0"/>
        <w:keepLines w:val="0"/>
        <w:pageBreakBefore w:val="0"/>
        <w:widowControl w:val="0"/>
        <w:wordWrap/>
        <w:topLinePunct w:val="0"/>
        <w:bidi w:val="0"/>
        <w:snapToGrid/>
        <w:spacing w:before="191" w:line="222" w:lineRule="auto"/>
        <w:ind w:firstLine="669"/>
        <w:jc w:val="left"/>
        <w:textAlignment w:val="auto"/>
        <w:rPr>
          <w:rFonts w:ascii="仿宋" w:hAnsi="仿宋" w:eastAsia="仿宋" w:cs="仿宋"/>
          <w:sz w:val="34"/>
          <w:szCs w:val="34"/>
        </w:rPr>
      </w:pPr>
      <w:r>
        <w:rPr>
          <w:rFonts w:ascii="仿宋" w:hAnsi="仿宋" w:eastAsia="仿宋" w:cs="仿宋"/>
          <w:spacing w:val="-24"/>
          <w:sz w:val="34"/>
          <w:szCs w:val="34"/>
        </w:rPr>
        <w:t>五、基本工程设计。</w:t>
      </w:r>
    </w:p>
    <w:p>
      <w:pPr>
        <w:keepNext w:val="0"/>
        <w:keepLines w:val="0"/>
        <w:pageBreakBefore w:val="0"/>
        <w:widowControl w:val="0"/>
        <w:wordWrap/>
        <w:topLinePunct w:val="0"/>
        <w:bidi w:val="0"/>
        <w:snapToGrid/>
        <w:spacing w:before="212" w:line="281" w:lineRule="auto"/>
        <w:ind w:left="669" w:right="4717" w:firstLine="140"/>
        <w:jc w:val="left"/>
        <w:textAlignment w:val="auto"/>
        <w:rPr>
          <w:rFonts w:ascii="仿宋" w:hAnsi="仿宋" w:eastAsia="仿宋" w:cs="仿宋"/>
          <w:sz w:val="34"/>
          <w:szCs w:val="34"/>
        </w:rPr>
      </w:pPr>
      <w:r>
        <w:rPr>
          <w:rFonts w:ascii="仿宋" w:hAnsi="仿宋" w:eastAsia="仿宋" w:cs="仿宋"/>
          <w:spacing w:val="-16"/>
          <w:w w:val="98"/>
          <w:sz w:val="34"/>
          <w:szCs w:val="34"/>
        </w:rPr>
        <w:t>(一)</w:t>
      </w:r>
      <w:r>
        <w:rPr>
          <w:rFonts w:ascii="仿宋" w:hAnsi="仿宋" w:eastAsia="仿宋" w:cs="仿宋"/>
          <w:spacing w:val="56"/>
          <w:sz w:val="34"/>
          <w:szCs w:val="34"/>
        </w:rPr>
        <w:t xml:space="preserve"> </w:t>
      </w:r>
      <w:r>
        <w:rPr>
          <w:rFonts w:ascii="仿宋" w:hAnsi="仿宋" w:eastAsia="仿宋" w:cs="仿宋"/>
          <w:spacing w:val="-16"/>
          <w:w w:val="98"/>
          <w:sz w:val="34"/>
          <w:szCs w:val="34"/>
        </w:rPr>
        <w:t>大南岔河干流设计</w:t>
      </w:r>
      <w:r>
        <w:rPr>
          <w:rFonts w:ascii="仿宋" w:hAnsi="仿宋" w:eastAsia="仿宋" w:cs="仿宋"/>
          <w:sz w:val="34"/>
          <w:szCs w:val="34"/>
        </w:rPr>
        <w:t xml:space="preserve"> </w:t>
      </w:r>
      <w:r>
        <w:rPr>
          <w:rFonts w:ascii="仿宋" w:hAnsi="仿宋" w:eastAsia="仿宋" w:cs="仿宋"/>
          <w:spacing w:val="-17"/>
          <w:w w:val="99"/>
          <w:sz w:val="34"/>
          <w:szCs w:val="34"/>
        </w:rPr>
        <w:t>1.岸坡整治工程</w:t>
      </w:r>
    </w:p>
    <w:p>
      <w:pPr>
        <w:keepNext w:val="0"/>
        <w:keepLines w:val="0"/>
        <w:pageBreakBefore w:val="0"/>
        <w:widowControl w:val="0"/>
        <w:wordWrap/>
        <w:topLinePunct w:val="0"/>
        <w:bidi w:val="0"/>
        <w:snapToGrid/>
        <w:spacing w:before="203" w:line="342" w:lineRule="auto"/>
        <w:ind w:right="40" w:firstLine="669"/>
        <w:jc w:val="left"/>
        <w:textAlignment w:val="auto"/>
        <w:rPr>
          <w:rFonts w:ascii="仿宋" w:hAnsi="仿宋" w:eastAsia="仿宋" w:cs="仿宋"/>
          <w:sz w:val="32"/>
          <w:szCs w:val="32"/>
        </w:rPr>
      </w:pPr>
      <w:r>
        <w:rPr>
          <w:rFonts w:ascii="仿宋" w:hAnsi="仿宋" w:eastAsia="仿宋" w:cs="仿宋"/>
          <w:spacing w:val="-17"/>
          <w:w w:val="99"/>
          <w:sz w:val="34"/>
          <w:szCs w:val="34"/>
        </w:rPr>
        <w:t>采用高分子复合合金蜂巢格室护坡,高分子复合合金蜂巢格</w:t>
      </w:r>
      <w:r>
        <w:rPr>
          <w:rFonts w:ascii="仿宋" w:hAnsi="仿宋" w:eastAsia="仿宋" w:cs="仿宋"/>
          <w:spacing w:val="58"/>
          <w:sz w:val="34"/>
          <w:szCs w:val="34"/>
        </w:rPr>
        <w:t xml:space="preserve"> </w:t>
      </w:r>
      <w:r>
        <w:rPr>
          <w:rFonts w:ascii="仿宋" w:hAnsi="仿宋" w:eastAsia="仿宋" w:cs="仿宋"/>
          <w:spacing w:val="-13"/>
          <w:sz w:val="34"/>
          <w:szCs w:val="34"/>
        </w:rPr>
        <w:t>室采用356-150-A平铺,高分子复合合金蜂巢格室片之间采用连</w:t>
      </w:r>
      <w:r>
        <w:rPr>
          <w:rFonts w:ascii="仿宋" w:hAnsi="仿宋" w:eastAsia="仿宋" w:cs="仿宋"/>
          <w:spacing w:val="30"/>
          <w:sz w:val="34"/>
          <w:szCs w:val="34"/>
        </w:rPr>
        <w:t xml:space="preserve"> </w:t>
      </w:r>
      <w:r>
        <w:rPr>
          <w:rFonts w:ascii="仿宋" w:hAnsi="仿宋" w:eastAsia="仿宋" w:cs="仿宋"/>
          <w:spacing w:val="1"/>
          <w:sz w:val="34"/>
          <w:szCs w:val="34"/>
        </w:rPr>
        <w:t>键连接,流速小于4米/秒.锚固形式为①14-650螺纹钢锚钎+</w:t>
      </w:r>
      <w:r>
        <w:rPr>
          <w:rFonts w:ascii="仿宋" w:hAnsi="仿宋" w:eastAsia="仿宋" w:cs="仿宋"/>
          <w:spacing w:val="20"/>
          <w:sz w:val="34"/>
          <w:szCs w:val="34"/>
        </w:rPr>
        <w:t xml:space="preserve"> </w:t>
      </w:r>
      <w:r>
        <w:rPr>
          <w:rFonts w:ascii="仿宋" w:hAnsi="仿宋" w:eastAsia="仿宋" w:cs="仿宋"/>
          <w:spacing w:val="-16"/>
          <w:w w:val="99"/>
          <w:sz w:val="34"/>
          <w:szCs w:val="34"/>
        </w:rPr>
        <w:t>限位帽。高分子复合合金蜂巢格室内填种植土150毫米。固脚设</w:t>
      </w:r>
      <w:r>
        <w:rPr>
          <w:rFonts w:ascii="仿宋" w:hAnsi="仿宋" w:eastAsia="仿宋" w:cs="仿宋"/>
          <w:sz w:val="34"/>
          <w:szCs w:val="34"/>
        </w:rPr>
        <w:t xml:space="preserve"> </w:t>
      </w:r>
      <w:r>
        <w:rPr>
          <w:rFonts w:ascii="仿宋" w:hAnsi="仿宋" w:eastAsia="仿宋" w:cs="仿宋"/>
          <w:spacing w:val="-14"/>
          <w:sz w:val="34"/>
          <w:szCs w:val="34"/>
        </w:rPr>
        <w:t>计在不同的河段分别采用石笼固脚、杂木桩+干砌石固脚,石笼</w:t>
      </w:r>
      <w:r>
        <w:rPr>
          <w:rFonts w:ascii="仿宋" w:hAnsi="仿宋" w:eastAsia="仿宋" w:cs="仿宋"/>
          <w:spacing w:val="12"/>
          <w:sz w:val="34"/>
          <w:szCs w:val="34"/>
        </w:rPr>
        <w:t xml:space="preserve"> </w:t>
      </w:r>
      <w:r>
        <w:rPr>
          <w:rFonts w:ascii="仿宋" w:hAnsi="仿宋" w:eastAsia="仿宋" w:cs="仿宋"/>
          <w:spacing w:val="-8"/>
          <w:sz w:val="34"/>
          <w:szCs w:val="34"/>
        </w:rPr>
        <w:t>固脚14.51公里,固脚埋设与河道岸坡脚区域采用变宽度设计,</w:t>
      </w:r>
      <w:r>
        <w:rPr>
          <w:rFonts w:ascii="仿宋" w:hAnsi="仿宋" w:eastAsia="仿宋" w:cs="仿宋"/>
          <w:spacing w:val="18"/>
          <w:sz w:val="34"/>
          <w:szCs w:val="34"/>
        </w:rPr>
        <w:t xml:space="preserve"> </w:t>
      </w:r>
      <w:r>
        <w:rPr>
          <w:rFonts w:ascii="仿宋" w:hAnsi="仿宋" w:eastAsia="仿宋" w:cs="仿宋"/>
          <w:spacing w:val="13"/>
          <w:sz w:val="34"/>
          <w:szCs w:val="34"/>
        </w:rPr>
        <w:t>宽度范围3.0-5.0米,平均宽度为4米,埋深1.50米,局部河</w:t>
      </w:r>
      <w:r>
        <w:rPr>
          <w:rFonts w:ascii="仿宋" w:hAnsi="仿宋" w:eastAsia="仿宋" w:cs="仿宋"/>
          <w:spacing w:val="15"/>
          <w:sz w:val="34"/>
          <w:szCs w:val="34"/>
        </w:rPr>
        <w:t xml:space="preserve"> </w:t>
      </w:r>
      <w:r>
        <w:rPr>
          <w:rFonts w:ascii="仿宋" w:hAnsi="仿宋" w:eastAsia="仿宋" w:cs="仿宋"/>
          <w:spacing w:val="8"/>
          <w:sz w:val="34"/>
          <w:szCs w:val="34"/>
        </w:rPr>
        <w:t>道弯段增加至2.0米,临坡脚宽度2.5-4.5米,采用0.30米厚</w:t>
      </w:r>
      <w:r>
        <w:rPr>
          <w:rFonts w:ascii="仿宋" w:hAnsi="仿宋" w:eastAsia="仿宋" w:cs="仿宋"/>
          <w:spacing w:val="-14"/>
          <w:sz w:val="34"/>
          <w:szCs w:val="34"/>
        </w:rPr>
        <w:t>石笼铺面,下部设置种植土、砂层等种植措施,形成浅滩可人行</w:t>
      </w:r>
      <w:r>
        <w:rPr>
          <w:rFonts w:ascii="仿宋" w:hAnsi="仿宋" w:eastAsia="仿宋" w:cs="仿宋"/>
          <w:spacing w:val="5"/>
          <w:sz w:val="32"/>
          <w:szCs w:val="32"/>
        </w:rPr>
        <w:t>的亲水绿带,绿带中设置人行步道满足同行要求,固脚开挖施工</w:t>
      </w:r>
      <w:r>
        <w:rPr>
          <w:rFonts w:ascii="仿宋" w:hAnsi="仿宋" w:eastAsia="仿宋" w:cs="仿宋"/>
          <w:spacing w:val="20"/>
          <w:sz w:val="32"/>
          <w:szCs w:val="32"/>
        </w:rPr>
        <w:t xml:space="preserve"> </w:t>
      </w:r>
      <w:r>
        <w:rPr>
          <w:rFonts w:ascii="仿宋" w:hAnsi="仿宋" w:eastAsia="仿宋" w:cs="仿宋"/>
          <w:spacing w:val="10"/>
          <w:sz w:val="32"/>
          <w:szCs w:val="32"/>
        </w:rPr>
        <w:t>采用块石回填;杂木桩+干砌石固脚9.33公里,固脚埋设与河道</w:t>
      </w:r>
      <w:r>
        <w:rPr>
          <w:rFonts w:ascii="仿宋" w:hAnsi="仿宋" w:eastAsia="仿宋" w:cs="仿宋"/>
          <w:spacing w:val="22"/>
          <w:sz w:val="32"/>
          <w:szCs w:val="32"/>
        </w:rPr>
        <w:t xml:space="preserve"> </w:t>
      </w:r>
      <w:r>
        <w:rPr>
          <w:rFonts w:ascii="仿宋" w:hAnsi="仿宋" w:eastAsia="仿宋" w:cs="仿宋"/>
          <w:spacing w:val="11"/>
          <w:sz w:val="32"/>
          <w:szCs w:val="32"/>
        </w:rPr>
        <w:t>岸坡脚区域采用变宽度设计,宽度范围为3.0-5.0米,平均宽度</w:t>
      </w:r>
      <w:r>
        <w:rPr>
          <w:rFonts w:ascii="仿宋" w:hAnsi="仿宋" w:eastAsia="仿宋" w:cs="仿宋"/>
          <w:spacing w:val="16"/>
          <w:sz w:val="32"/>
          <w:szCs w:val="32"/>
        </w:rPr>
        <w:t xml:space="preserve"> </w:t>
      </w:r>
      <w:r>
        <w:rPr>
          <w:rFonts w:ascii="仿宋" w:hAnsi="仿宋" w:eastAsia="仿宋" w:cs="仿宋"/>
          <w:spacing w:val="17"/>
          <w:w w:val="102"/>
          <w:sz w:val="32"/>
          <w:szCs w:val="32"/>
        </w:rPr>
        <w:t>为4米,临坡脚变宽度2.50-4.50米,采用0.30米厚干砌石铺</w:t>
      </w:r>
      <w:r>
        <w:rPr>
          <w:rFonts w:ascii="仿宋" w:hAnsi="仿宋" w:eastAsia="仿宋" w:cs="仿宋"/>
          <w:spacing w:val="21"/>
          <w:sz w:val="32"/>
          <w:szCs w:val="32"/>
        </w:rPr>
        <w:t xml:space="preserve"> </w:t>
      </w:r>
      <w:r>
        <w:rPr>
          <w:rFonts w:ascii="仿宋" w:hAnsi="仿宋" w:eastAsia="仿宋" w:cs="仿宋"/>
          <w:spacing w:val="11"/>
          <w:sz w:val="32"/>
          <w:szCs w:val="32"/>
        </w:rPr>
        <w:t>面,固脚临河侧杂木桩长3.0米,下部设置种植土、砂层等种植</w:t>
      </w:r>
      <w:r>
        <w:rPr>
          <w:rFonts w:ascii="仿宋" w:hAnsi="仿宋" w:eastAsia="仿宋" w:cs="仿宋"/>
          <w:spacing w:val="2"/>
          <w:sz w:val="32"/>
          <w:szCs w:val="32"/>
        </w:rPr>
        <w:t xml:space="preserve"> </w:t>
      </w:r>
      <w:r>
        <w:rPr>
          <w:rFonts w:ascii="仿宋" w:hAnsi="仿宋" w:eastAsia="仿宋" w:cs="仿宋"/>
          <w:spacing w:val="5"/>
          <w:sz w:val="32"/>
          <w:szCs w:val="32"/>
        </w:rPr>
        <w:t>措施,形成浅滩可人行的亲水绿带,绿带中设置人行步道满足通</w:t>
      </w:r>
      <w:r>
        <w:rPr>
          <w:rFonts w:ascii="仿宋" w:hAnsi="仿宋" w:eastAsia="仿宋" w:cs="仿宋"/>
          <w:spacing w:val="25"/>
          <w:sz w:val="32"/>
          <w:szCs w:val="32"/>
        </w:rPr>
        <w:t xml:space="preserve"> </w:t>
      </w:r>
      <w:r>
        <w:rPr>
          <w:rFonts w:ascii="仿宋" w:hAnsi="仿宋" w:eastAsia="仿宋" w:cs="仿宋"/>
          <w:spacing w:val="11"/>
          <w:sz w:val="32"/>
          <w:szCs w:val="32"/>
        </w:rPr>
        <w:t>行要求,固脚开挖施工采用块石回填.</w:t>
      </w:r>
    </w:p>
    <w:p>
      <w:pPr>
        <w:keepNext w:val="0"/>
        <w:keepLines w:val="0"/>
        <w:pageBreakBefore w:val="0"/>
        <w:widowControl w:val="0"/>
        <w:wordWrap/>
        <w:topLinePunct w:val="0"/>
        <w:bidi w:val="0"/>
        <w:snapToGrid/>
        <w:spacing w:line="223" w:lineRule="auto"/>
        <w:ind w:firstLine="689"/>
        <w:jc w:val="left"/>
        <w:textAlignment w:val="auto"/>
        <w:rPr>
          <w:rFonts w:ascii="仿宋" w:hAnsi="仿宋" w:eastAsia="仿宋" w:cs="仿宋"/>
          <w:sz w:val="32"/>
          <w:szCs w:val="32"/>
        </w:rPr>
      </w:pPr>
      <w:r>
        <w:rPr>
          <w:rFonts w:ascii="仿宋" w:hAnsi="仿宋" w:eastAsia="仿宋" w:cs="仿宋"/>
          <w:spacing w:val="-3"/>
          <w:sz w:val="32"/>
          <w:szCs w:val="32"/>
        </w:rPr>
        <w:t>2.固床工程</w:t>
      </w:r>
    </w:p>
    <w:p>
      <w:pPr>
        <w:keepNext w:val="0"/>
        <w:keepLines w:val="0"/>
        <w:pageBreakBefore w:val="0"/>
        <w:widowControl w:val="0"/>
        <w:wordWrap/>
        <w:topLinePunct w:val="0"/>
        <w:bidi w:val="0"/>
        <w:snapToGrid/>
        <w:spacing w:before="235" w:line="359" w:lineRule="auto"/>
        <w:ind w:firstLine="700"/>
        <w:jc w:val="left"/>
        <w:textAlignment w:val="auto"/>
        <w:rPr>
          <w:rFonts w:ascii="仿宋" w:hAnsi="仿宋" w:eastAsia="仿宋" w:cs="仿宋"/>
          <w:sz w:val="32"/>
          <w:szCs w:val="32"/>
        </w:rPr>
      </w:pPr>
      <w:r>
        <w:rPr>
          <w:rFonts w:ascii="仿宋" w:hAnsi="仿宋" w:eastAsia="仿宋" w:cs="仿宋"/>
          <w:spacing w:val="-6"/>
          <w:sz w:val="32"/>
          <w:szCs w:val="32"/>
        </w:rPr>
        <w:t>固床工程采用多级鱼鳞堰、汀步过河堰、生态堆石堰。多级</w:t>
      </w:r>
      <w:r>
        <w:rPr>
          <w:rFonts w:ascii="仿宋" w:hAnsi="仿宋" w:eastAsia="仿宋" w:cs="仿宋"/>
          <w:spacing w:val="9"/>
          <w:sz w:val="32"/>
          <w:szCs w:val="32"/>
        </w:rPr>
        <w:t xml:space="preserve"> </w:t>
      </w:r>
      <w:r>
        <w:rPr>
          <w:rFonts w:ascii="仿宋" w:hAnsi="仿宋" w:eastAsia="仿宋" w:cs="仿宋"/>
          <w:spacing w:val="11"/>
          <w:sz w:val="32"/>
          <w:szCs w:val="32"/>
        </w:rPr>
        <w:t>鱼鳞堰8座,壅水堰采用汀步与宽顶堰结合的形式,汀步采用块</w:t>
      </w:r>
      <w:r>
        <w:rPr>
          <w:rFonts w:ascii="仿宋" w:hAnsi="仿宋" w:eastAsia="仿宋" w:cs="仿宋"/>
          <w:spacing w:val="15"/>
          <w:sz w:val="32"/>
          <w:szCs w:val="32"/>
        </w:rPr>
        <w:t xml:space="preserve"> </w:t>
      </w:r>
      <w:r>
        <w:rPr>
          <w:rFonts w:ascii="仿宋" w:hAnsi="仿宋" w:eastAsia="仿宋" w:cs="仿宋"/>
          <w:spacing w:val="19"/>
          <w:sz w:val="32"/>
          <w:szCs w:val="32"/>
        </w:rPr>
        <w:t>径</w:t>
      </w:r>
      <w:r>
        <w:rPr>
          <w:rFonts w:ascii="仿宋" w:hAnsi="仿宋" w:eastAsia="仿宋" w:cs="仿宋"/>
          <w:spacing w:val="75"/>
          <w:sz w:val="32"/>
          <w:szCs w:val="32"/>
        </w:rPr>
        <w:t xml:space="preserve"> </w:t>
      </w:r>
      <w:r>
        <w:rPr>
          <w:rFonts w:ascii="仿宋" w:hAnsi="仿宋" w:eastAsia="仿宋" w:cs="仿宋"/>
          <w:spacing w:val="19"/>
          <w:sz w:val="32"/>
          <w:szCs w:val="32"/>
        </w:rPr>
        <w:t>800~1000毫米本地山石堆筑,石下铺设500毫米厚C25素</w:t>
      </w:r>
      <w:r>
        <w:rPr>
          <w:rFonts w:ascii="仿宋" w:hAnsi="仿宋" w:eastAsia="仿宋" w:cs="仿宋"/>
          <w:sz w:val="32"/>
          <w:szCs w:val="32"/>
        </w:rPr>
        <w:t xml:space="preserve">  </w:t>
      </w:r>
      <w:r>
        <w:rPr>
          <w:rFonts w:ascii="仿宋" w:hAnsi="仿宋" w:eastAsia="仿宋" w:cs="仿宋"/>
          <w:spacing w:val="16"/>
          <w:w w:val="101"/>
          <w:sz w:val="32"/>
          <w:szCs w:val="32"/>
        </w:rPr>
        <w:t>混凝土底板,底层铺设100毫米厚级配碎石垫层,底板共设2~</w:t>
      </w:r>
      <w:r>
        <w:rPr>
          <w:rFonts w:ascii="仿宋" w:hAnsi="仿宋" w:eastAsia="仿宋" w:cs="仿宋"/>
          <w:spacing w:val="12"/>
          <w:sz w:val="32"/>
          <w:szCs w:val="32"/>
        </w:rPr>
        <w:t xml:space="preserve">  </w:t>
      </w:r>
      <w:r>
        <w:rPr>
          <w:rFonts w:ascii="仿宋" w:hAnsi="仿宋" w:eastAsia="仿宋" w:cs="仿宋"/>
          <w:spacing w:val="11"/>
          <w:sz w:val="32"/>
          <w:szCs w:val="32"/>
        </w:rPr>
        <w:t>3道壅水坎,壅水坎平面形态为曲线形,并结合河道两边植物种</w:t>
      </w:r>
      <w:r>
        <w:rPr>
          <w:rFonts w:ascii="仿宋" w:hAnsi="仿宋" w:eastAsia="仿宋" w:cs="仿宋"/>
          <w:spacing w:val="27"/>
          <w:sz w:val="32"/>
          <w:szCs w:val="32"/>
        </w:rPr>
        <w:t xml:space="preserve"> </w:t>
      </w:r>
      <w:r>
        <w:rPr>
          <w:rFonts w:ascii="仿宋" w:hAnsi="仿宋" w:eastAsia="仿宋" w:cs="仿宋"/>
          <w:spacing w:val="17"/>
          <w:w w:val="104"/>
          <w:sz w:val="32"/>
          <w:szCs w:val="32"/>
        </w:rPr>
        <w:t>植,堰顺水流方向长度13米~20米,上下游采用500毫米厚抛</w:t>
      </w:r>
      <w:r>
        <w:rPr>
          <w:rFonts w:ascii="仿宋" w:hAnsi="仿宋" w:eastAsia="仿宋" w:cs="仿宋"/>
          <w:spacing w:val="1"/>
          <w:sz w:val="32"/>
          <w:szCs w:val="32"/>
        </w:rPr>
        <w:t xml:space="preserve"> </w:t>
      </w:r>
      <w:r>
        <w:rPr>
          <w:rFonts w:ascii="仿宋" w:hAnsi="仿宋" w:eastAsia="仿宋" w:cs="仿宋"/>
          <w:spacing w:val="17"/>
          <w:w w:val="101"/>
          <w:sz w:val="32"/>
          <w:szCs w:val="32"/>
        </w:rPr>
        <w:t>石防护河床、防冲消能,防护长度为10米,端部设置2.0米深</w:t>
      </w:r>
      <w:r>
        <w:rPr>
          <w:rFonts w:ascii="仿宋" w:hAnsi="仿宋" w:eastAsia="仿宋" w:cs="仿宋"/>
          <w:spacing w:val="5"/>
          <w:sz w:val="32"/>
          <w:szCs w:val="32"/>
        </w:rPr>
        <w:t xml:space="preserve"> </w:t>
      </w:r>
      <w:r>
        <w:rPr>
          <w:rFonts w:ascii="仿宋" w:hAnsi="仿宋" w:eastAsia="仿宋" w:cs="仿宋"/>
          <w:spacing w:val="4"/>
          <w:sz w:val="32"/>
          <w:szCs w:val="32"/>
        </w:rPr>
        <w:t>抛石防冲趾,在河岸两侧布置台阶连接岸顶巡河路和过河汀步;</w:t>
      </w:r>
      <w:r>
        <w:rPr>
          <w:rFonts w:ascii="仿宋" w:hAnsi="仿宋" w:eastAsia="仿宋" w:cs="仿宋"/>
          <w:spacing w:val="26"/>
          <w:sz w:val="32"/>
          <w:szCs w:val="32"/>
        </w:rPr>
        <w:t xml:space="preserve"> </w:t>
      </w:r>
      <w:r>
        <w:rPr>
          <w:rFonts w:ascii="仿宋" w:hAnsi="仿宋" w:eastAsia="仿宋" w:cs="仿宋"/>
          <w:spacing w:val="15"/>
          <w:sz w:val="32"/>
          <w:szCs w:val="32"/>
        </w:rPr>
        <w:t>汀步过河堰21座,壅水堰采用汀步与宽顶堰结合的形式,汀步</w:t>
      </w:r>
      <w:r>
        <w:rPr>
          <w:rFonts w:ascii="仿宋" w:hAnsi="仿宋" w:eastAsia="仿宋" w:cs="仿宋"/>
          <w:spacing w:val="8"/>
          <w:sz w:val="32"/>
          <w:szCs w:val="32"/>
        </w:rPr>
        <w:t xml:space="preserve"> </w:t>
      </w:r>
      <w:r>
        <w:rPr>
          <w:rFonts w:ascii="仿宋" w:hAnsi="仿宋" w:eastAsia="仿宋" w:cs="仿宋"/>
          <w:spacing w:val="9"/>
          <w:sz w:val="32"/>
          <w:szCs w:val="32"/>
        </w:rPr>
        <w:t>采用块径800-1000毫米本地山石堆筑,石下铺设500毫米厚C25</w:t>
      </w:r>
      <w:r>
        <w:rPr>
          <w:rFonts w:ascii="仿宋" w:hAnsi="仿宋" w:eastAsia="仿宋" w:cs="仿宋"/>
          <w:spacing w:val="14"/>
          <w:sz w:val="32"/>
          <w:szCs w:val="32"/>
        </w:rPr>
        <w:t xml:space="preserve"> </w:t>
      </w:r>
      <w:r>
        <w:rPr>
          <w:rFonts w:ascii="仿宋" w:hAnsi="仿宋" w:eastAsia="仿宋" w:cs="仿宋"/>
          <w:spacing w:val="16"/>
          <w:sz w:val="32"/>
          <w:szCs w:val="32"/>
        </w:rPr>
        <w:t>素混凝土底板,底层铺设100毫米厚级配碎石垫层,底板共设1</w:t>
      </w:r>
      <w:r>
        <w:rPr>
          <w:rFonts w:ascii="仿宋" w:hAnsi="仿宋" w:eastAsia="仿宋" w:cs="仿宋"/>
          <w:spacing w:val="9"/>
          <w:sz w:val="32"/>
          <w:szCs w:val="32"/>
        </w:rPr>
        <w:t xml:space="preserve"> </w:t>
      </w:r>
      <w:r>
        <w:rPr>
          <w:rFonts w:ascii="仿宋" w:hAnsi="仿宋" w:eastAsia="仿宋" w:cs="仿宋"/>
          <w:spacing w:val="16"/>
          <w:sz w:val="32"/>
          <w:szCs w:val="32"/>
        </w:rPr>
        <w:t>道壅水坎,壅水坎平面形态为直线形,堰顺水流方向长度13毫</w:t>
      </w:r>
      <w:r>
        <w:rPr>
          <w:rFonts w:ascii="仿宋" w:hAnsi="仿宋" w:eastAsia="仿宋" w:cs="仿宋"/>
          <w:spacing w:val="3"/>
          <w:sz w:val="32"/>
          <w:szCs w:val="32"/>
        </w:rPr>
        <w:t xml:space="preserve"> </w:t>
      </w:r>
      <w:r>
        <w:rPr>
          <w:rFonts w:ascii="仿宋" w:hAnsi="仿宋" w:eastAsia="仿宋" w:cs="仿宋"/>
          <w:spacing w:val="10"/>
          <w:sz w:val="32"/>
          <w:szCs w:val="32"/>
        </w:rPr>
        <w:t>米,上下游采用500毫米厚抛石防护河床、防冲消能,防护长度</w:t>
      </w:r>
      <w:r>
        <w:rPr>
          <w:rFonts w:ascii="仿宋" w:hAnsi="仿宋" w:eastAsia="仿宋" w:cs="仿宋"/>
          <w:spacing w:val="17"/>
          <w:sz w:val="32"/>
          <w:szCs w:val="32"/>
        </w:rPr>
        <w:t xml:space="preserve"> </w:t>
      </w:r>
      <w:r>
        <w:rPr>
          <w:rFonts w:ascii="仿宋" w:hAnsi="仿宋" w:eastAsia="仿宋" w:cs="仿宋"/>
          <w:spacing w:val="17"/>
          <w:w w:val="101"/>
          <w:sz w:val="32"/>
          <w:szCs w:val="32"/>
        </w:rPr>
        <w:t>为10米,端部设置2.0米深抛石防冲趾,在河岸两侧布置台阶</w:t>
      </w:r>
      <w:r>
        <w:rPr>
          <w:rFonts w:ascii="仿宋" w:hAnsi="仿宋" w:eastAsia="仿宋" w:cs="仿宋"/>
          <w:spacing w:val="16"/>
          <w:sz w:val="32"/>
          <w:szCs w:val="32"/>
        </w:rPr>
        <w:t>连接岸顶巡河路和过河汀步;生态堆石堰19座,壅水堰采用大</w:t>
      </w:r>
      <w:r>
        <w:rPr>
          <w:rFonts w:ascii="仿宋" w:hAnsi="仿宋" w:eastAsia="仿宋" w:cs="仿宋"/>
          <w:spacing w:val="25"/>
          <w:sz w:val="32"/>
          <w:szCs w:val="32"/>
        </w:rPr>
        <w:t xml:space="preserve"> </w:t>
      </w:r>
      <w:r>
        <w:rPr>
          <w:rFonts w:ascii="仿宋" w:hAnsi="仿宋" w:eastAsia="仿宋" w:cs="仿宋"/>
          <w:spacing w:val="15"/>
          <w:sz w:val="32"/>
          <w:szCs w:val="32"/>
        </w:rPr>
        <w:t>块石与宽顶堰结合的形式,块石采用块径1200~1500毫米本地</w:t>
      </w:r>
      <w:r>
        <w:rPr>
          <w:rFonts w:ascii="仿宋" w:hAnsi="仿宋" w:eastAsia="仿宋" w:cs="仿宋"/>
          <w:spacing w:val="9"/>
          <w:sz w:val="32"/>
          <w:szCs w:val="32"/>
        </w:rPr>
        <w:t xml:space="preserve"> </w:t>
      </w:r>
      <w:r>
        <w:rPr>
          <w:rFonts w:ascii="仿宋" w:hAnsi="仿宋" w:eastAsia="仿宋" w:cs="仿宋"/>
          <w:spacing w:val="18"/>
          <w:w w:val="101"/>
          <w:sz w:val="32"/>
          <w:szCs w:val="32"/>
        </w:rPr>
        <w:t>山石堆筑,石下铺设800毫米厚C25素混凝土底板,底层铺设</w:t>
      </w:r>
      <w:r>
        <w:rPr>
          <w:rFonts w:ascii="仿宋" w:hAnsi="仿宋" w:eastAsia="仿宋" w:cs="仿宋"/>
          <w:sz w:val="32"/>
          <w:szCs w:val="32"/>
        </w:rPr>
        <w:t xml:space="preserve">  </w:t>
      </w:r>
      <w:r>
        <w:rPr>
          <w:rFonts w:ascii="仿宋" w:hAnsi="仿宋" w:eastAsia="仿宋" w:cs="仿宋"/>
          <w:spacing w:val="18"/>
          <w:sz w:val="32"/>
          <w:szCs w:val="32"/>
        </w:rPr>
        <w:t>100毫米厚级配碎石垫层,堰顺水流方向长度15米,汀步上游</w:t>
      </w:r>
      <w:r>
        <w:rPr>
          <w:rFonts w:ascii="仿宋" w:hAnsi="仿宋" w:eastAsia="仿宋" w:cs="仿宋"/>
          <w:spacing w:val="8"/>
          <w:sz w:val="32"/>
          <w:szCs w:val="32"/>
        </w:rPr>
        <w:t xml:space="preserve">  </w:t>
      </w:r>
      <w:r>
        <w:rPr>
          <w:rFonts w:ascii="仿宋" w:hAnsi="仿宋" w:eastAsia="仿宋" w:cs="仿宋"/>
          <w:spacing w:val="17"/>
          <w:sz w:val="32"/>
          <w:szCs w:val="32"/>
        </w:rPr>
        <w:t>采用500毫米厚抛石防护河床,防护长度为10米,端部设置2.0</w:t>
      </w:r>
      <w:r>
        <w:rPr>
          <w:rFonts w:ascii="仿宋" w:hAnsi="仿宋" w:eastAsia="仿宋" w:cs="仿宋"/>
          <w:sz w:val="32"/>
          <w:szCs w:val="32"/>
        </w:rPr>
        <w:t xml:space="preserve"> </w:t>
      </w:r>
      <w:r>
        <w:rPr>
          <w:rFonts w:ascii="仿宋" w:hAnsi="仿宋" w:eastAsia="仿宋" w:cs="仿宋"/>
          <w:spacing w:val="12"/>
          <w:sz w:val="32"/>
          <w:szCs w:val="32"/>
        </w:rPr>
        <w:t>米深防冲趾,下游布置浆砌石消力池防冲,端部设置2.0米深防</w:t>
      </w:r>
      <w:r>
        <w:rPr>
          <w:rFonts w:ascii="仿宋" w:hAnsi="仿宋" w:eastAsia="仿宋" w:cs="仿宋"/>
          <w:spacing w:val="25"/>
          <w:sz w:val="32"/>
          <w:szCs w:val="32"/>
        </w:rPr>
        <w:t xml:space="preserve"> </w:t>
      </w:r>
      <w:r>
        <w:rPr>
          <w:rFonts w:ascii="仿宋" w:hAnsi="仿宋" w:eastAsia="仿宋" w:cs="仿宋"/>
          <w:spacing w:val="-16"/>
          <w:sz w:val="32"/>
          <w:szCs w:val="32"/>
        </w:rPr>
        <w:t>冲趾。</w:t>
      </w:r>
    </w:p>
    <w:p>
      <w:pPr>
        <w:keepNext w:val="0"/>
        <w:keepLines w:val="0"/>
        <w:pageBreakBefore w:val="0"/>
        <w:widowControl w:val="0"/>
        <w:wordWrap/>
        <w:topLinePunct w:val="0"/>
        <w:bidi w:val="0"/>
        <w:snapToGrid/>
        <w:spacing w:before="1" w:line="221" w:lineRule="auto"/>
        <w:ind w:firstLine="619"/>
        <w:jc w:val="left"/>
        <w:textAlignment w:val="auto"/>
        <w:rPr>
          <w:rFonts w:ascii="仿宋" w:hAnsi="仿宋" w:eastAsia="仿宋" w:cs="仿宋"/>
          <w:sz w:val="32"/>
          <w:szCs w:val="32"/>
        </w:rPr>
      </w:pPr>
      <w:r>
        <w:rPr>
          <w:rFonts w:ascii="仿宋" w:hAnsi="仿宋" w:eastAsia="仿宋" w:cs="仿宋"/>
          <w:spacing w:val="-3"/>
          <w:sz w:val="32"/>
          <w:szCs w:val="32"/>
        </w:rPr>
        <w:t>3.河道清障工程</w:t>
      </w:r>
    </w:p>
    <w:p>
      <w:pPr>
        <w:keepNext w:val="0"/>
        <w:keepLines w:val="0"/>
        <w:pageBreakBefore w:val="0"/>
        <w:widowControl w:val="0"/>
        <w:wordWrap/>
        <w:topLinePunct w:val="0"/>
        <w:bidi w:val="0"/>
        <w:snapToGrid/>
        <w:spacing w:before="241" w:line="361" w:lineRule="auto"/>
        <w:ind w:right="11" w:firstLine="619"/>
        <w:jc w:val="left"/>
        <w:textAlignment w:val="auto"/>
        <w:rPr>
          <w:rFonts w:ascii="仿宋" w:hAnsi="仿宋" w:eastAsia="仿宋" w:cs="仿宋"/>
          <w:sz w:val="32"/>
          <w:szCs w:val="32"/>
        </w:rPr>
      </w:pPr>
      <w:r>
        <w:rPr>
          <w:rFonts w:ascii="仿宋" w:hAnsi="仿宋" w:eastAsia="仿宋" w:cs="仿宋"/>
          <w:spacing w:val="16"/>
          <w:sz w:val="32"/>
          <w:szCs w:val="32"/>
        </w:rPr>
        <w:t>拆除2座阻洪桥梁.1#车行桥桩号D4+282拆除桥梁主体结</w:t>
      </w:r>
      <w:r>
        <w:rPr>
          <w:rFonts w:ascii="仿宋" w:hAnsi="仿宋" w:eastAsia="仿宋" w:cs="仿宋"/>
          <w:spacing w:val="7"/>
          <w:sz w:val="32"/>
          <w:szCs w:val="32"/>
        </w:rPr>
        <w:t xml:space="preserve"> </w:t>
      </w:r>
      <w:r>
        <w:rPr>
          <w:rFonts w:ascii="仿宋" w:hAnsi="仿宋" w:eastAsia="仿宋" w:cs="仿宋"/>
          <w:spacing w:val="17"/>
          <w:sz w:val="32"/>
          <w:szCs w:val="32"/>
        </w:rPr>
        <w:t>构,钢筋混凝土399立方米,挖除河床内桥梁引道子堤土方414</w:t>
      </w:r>
      <w:r>
        <w:rPr>
          <w:rFonts w:ascii="仿宋" w:hAnsi="仿宋" w:eastAsia="仿宋" w:cs="仿宋"/>
          <w:spacing w:val="12"/>
          <w:sz w:val="32"/>
          <w:szCs w:val="32"/>
        </w:rPr>
        <w:t xml:space="preserve"> </w:t>
      </w:r>
      <w:r>
        <w:rPr>
          <w:rFonts w:ascii="仿宋" w:hAnsi="仿宋" w:eastAsia="仿宋" w:cs="仿宋"/>
          <w:spacing w:val="10"/>
          <w:sz w:val="32"/>
          <w:szCs w:val="32"/>
        </w:rPr>
        <w:t>立方米;2#车行桥桩号D12+935拆除桥梁主体结构,钢筋混凝土</w:t>
      </w:r>
      <w:r>
        <w:rPr>
          <w:rFonts w:ascii="仿宋" w:hAnsi="仿宋" w:eastAsia="仿宋" w:cs="仿宋"/>
          <w:spacing w:val="11"/>
          <w:sz w:val="32"/>
          <w:szCs w:val="32"/>
        </w:rPr>
        <w:t xml:space="preserve"> </w:t>
      </w:r>
      <w:r>
        <w:rPr>
          <w:rFonts w:ascii="仿宋" w:hAnsi="仿宋" w:eastAsia="仿宋" w:cs="仿宋"/>
          <w:spacing w:val="16"/>
          <w:sz w:val="32"/>
          <w:szCs w:val="32"/>
        </w:rPr>
        <w:t>210立方米,挖除河床内桥梁引道子堤土方210立方米.</w:t>
      </w:r>
    </w:p>
    <w:p>
      <w:pPr>
        <w:keepNext w:val="0"/>
        <w:keepLines w:val="0"/>
        <w:pageBreakBefore w:val="0"/>
        <w:widowControl w:val="0"/>
        <w:wordWrap/>
        <w:topLinePunct w:val="0"/>
        <w:bidi w:val="0"/>
        <w:snapToGrid/>
        <w:spacing w:line="222" w:lineRule="auto"/>
        <w:ind w:firstLine="619"/>
        <w:jc w:val="left"/>
        <w:textAlignment w:val="auto"/>
        <w:rPr>
          <w:rFonts w:ascii="仿宋" w:hAnsi="仿宋" w:eastAsia="仿宋" w:cs="仿宋"/>
          <w:sz w:val="32"/>
          <w:szCs w:val="32"/>
        </w:rPr>
      </w:pPr>
      <w:r>
        <w:rPr>
          <w:rFonts w:ascii="仿宋" w:hAnsi="仿宋" w:eastAsia="仿宋" w:cs="仿宋"/>
          <w:spacing w:val="-2"/>
          <w:sz w:val="32"/>
          <w:szCs w:val="32"/>
        </w:rPr>
        <w:t>4.清淤疏浚工程</w:t>
      </w:r>
    </w:p>
    <w:p>
      <w:pPr>
        <w:keepNext w:val="0"/>
        <w:keepLines w:val="0"/>
        <w:pageBreakBefore w:val="0"/>
        <w:widowControl w:val="0"/>
        <w:wordWrap/>
        <w:topLinePunct w:val="0"/>
        <w:bidi w:val="0"/>
        <w:snapToGrid/>
        <w:spacing w:before="239" w:line="360" w:lineRule="auto"/>
        <w:ind w:right="36" w:firstLine="619"/>
        <w:jc w:val="left"/>
        <w:textAlignment w:val="auto"/>
        <w:rPr>
          <w:rFonts w:ascii="仿宋" w:hAnsi="仿宋" w:eastAsia="仿宋" w:cs="仿宋"/>
          <w:sz w:val="32"/>
          <w:szCs w:val="32"/>
        </w:rPr>
      </w:pPr>
      <w:r>
        <w:rPr>
          <w:rFonts w:ascii="仿宋" w:hAnsi="仿宋" w:eastAsia="仿宋" w:cs="仿宋"/>
          <w:spacing w:val="17"/>
          <w:w w:val="101"/>
          <w:sz w:val="32"/>
          <w:szCs w:val="32"/>
        </w:rPr>
        <w:t>上游河段D0+000~D2+500涉及河道长度为2.5公里,淤积</w:t>
      </w:r>
      <w:r>
        <w:rPr>
          <w:rFonts w:ascii="仿宋" w:hAnsi="仿宋" w:eastAsia="仿宋" w:cs="仿宋"/>
          <w:spacing w:val="9"/>
          <w:sz w:val="32"/>
          <w:szCs w:val="32"/>
        </w:rPr>
        <w:t xml:space="preserve"> </w:t>
      </w:r>
      <w:r>
        <w:rPr>
          <w:rFonts w:ascii="仿宋" w:hAnsi="仿宋" w:eastAsia="仿宋" w:cs="仿宋"/>
          <w:spacing w:val="17"/>
          <w:sz w:val="32"/>
          <w:szCs w:val="32"/>
        </w:rPr>
        <w:t>平均深度为0.5m,清淤工程量57146.98立方米;中游河段</w:t>
      </w:r>
      <w:r>
        <w:rPr>
          <w:rFonts w:ascii="仿宋" w:hAnsi="仿宋" w:eastAsia="仿宋" w:cs="仿宋"/>
          <w:spacing w:val="3"/>
          <w:sz w:val="32"/>
          <w:szCs w:val="32"/>
        </w:rPr>
        <w:t xml:space="preserve">    </w:t>
      </w:r>
      <w:r>
        <w:rPr>
          <w:rFonts w:ascii="仿宋" w:hAnsi="仿宋" w:eastAsia="仿宋" w:cs="仿宋"/>
          <w:spacing w:val="13"/>
          <w:sz w:val="32"/>
          <w:szCs w:val="32"/>
        </w:rPr>
        <w:t>D2+500~D13+800涉及河道长度为11.30公里,淤积平均深度为</w:t>
      </w:r>
      <w:r>
        <w:rPr>
          <w:rFonts w:ascii="仿宋" w:hAnsi="仿宋" w:eastAsia="仿宋" w:cs="仿宋"/>
          <w:spacing w:val="29"/>
          <w:sz w:val="32"/>
          <w:szCs w:val="32"/>
        </w:rPr>
        <w:t xml:space="preserve"> </w:t>
      </w:r>
      <w:r>
        <w:rPr>
          <w:rFonts w:ascii="仿宋" w:hAnsi="仿宋" w:eastAsia="仿宋" w:cs="仿宋"/>
          <w:spacing w:val="16"/>
          <w:w w:val="101"/>
          <w:sz w:val="32"/>
          <w:szCs w:val="32"/>
        </w:rPr>
        <w:t>0.2米,清淤工程量10.66万立方米;下游河段</w:t>
      </w:r>
      <w:r>
        <w:rPr>
          <w:rFonts w:ascii="仿宋" w:hAnsi="仿宋" w:eastAsia="仿宋" w:cs="仿宋"/>
          <w:spacing w:val="45"/>
          <w:sz w:val="32"/>
          <w:szCs w:val="32"/>
        </w:rPr>
        <w:t xml:space="preserve"> </w:t>
      </w:r>
      <w:r>
        <w:rPr>
          <w:rFonts w:ascii="仿宋" w:hAnsi="仿宋" w:eastAsia="仿宋" w:cs="仿宋"/>
          <w:spacing w:val="16"/>
          <w:w w:val="101"/>
          <w:sz w:val="32"/>
          <w:szCs w:val="32"/>
        </w:rPr>
        <w:t>D18+600~</w:t>
      </w:r>
      <w:r>
        <w:rPr>
          <w:rFonts w:ascii="仿宋" w:hAnsi="仿宋" w:eastAsia="仿宋" w:cs="仿宋"/>
          <w:sz w:val="32"/>
          <w:szCs w:val="32"/>
        </w:rPr>
        <w:t xml:space="preserve">     </w:t>
      </w:r>
      <w:r>
        <w:rPr>
          <w:rFonts w:ascii="仿宋" w:hAnsi="仿宋" w:eastAsia="仿宋" w:cs="仿宋"/>
          <w:spacing w:val="16"/>
          <w:sz w:val="32"/>
          <w:szCs w:val="32"/>
        </w:rPr>
        <w:t>D19+240涉及河道长度为0.64公里,淤积平均深度为0.5米,</w:t>
      </w:r>
      <w:r>
        <w:rPr>
          <w:rFonts w:ascii="仿宋" w:hAnsi="仿宋" w:eastAsia="仿宋" w:cs="仿宋"/>
          <w:spacing w:val="8"/>
          <w:sz w:val="32"/>
          <w:szCs w:val="32"/>
        </w:rPr>
        <w:t xml:space="preserve">  </w:t>
      </w:r>
      <w:r>
        <w:rPr>
          <w:rFonts w:ascii="仿宋" w:hAnsi="仿宋" w:eastAsia="仿宋" w:cs="仿宋"/>
          <w:spacing w:val="10"/>
          <w:sz w:val="32"/>
          <w:szCs w:val="32"/>
        </w:rPr>
        <w:t>清淤工程量39672.99立方米.</w:t>
      </w:r>
    </w:p>
    <w:p>
      <w:pPr>
        <w:keepNext w:val="0"/>
        <w:keepLines w:val="0"/>
        <w:pageBreakBefore w:val="0"/>
        <w:widowControl w:val="0"/>
        <w:wordWrap/>
        <w:topLinePunct w:val="0"/>
        <w:bidi w:val="0"/>
        <w:snapToGrid/>
        <w:spacing w:before="1" w:line="620" w:lineRule="exact"/>
        <w:ind w:firstLine="760"/>
        <w:jc w:val="left"/>
        <w:textAlignment w:val="auto"/>
        <w:rPr>
          <w:rFonts w:ascii="仿宋" w:hAnsi="仿宋" w:eastAsia="仿宋" w:cs="仿宋"/>
          <w:sz w:val="32"/>
          <w:szCs w:val="32"/>
        </w:rPr>
      </w:pPr>
      <w:r>
        <w:rPr>
          <w:rFonts w:ascii="仿宋" w:hAnsi="仿宋" w:eastAsia="仿宋" w:cs="仿宋"/>
          <w:spacing w:val="-8"/>
          <w:position w:val="22"/>
          <w:sz w:val="32"/>
          <w:szCs w:val="32"/>
        </w:rPr>
        <w:t>(</w:t>
      </w:r>
      <w:r>
        <w:rPr>
          <w:rFonts w:ascii="仿宋" w:hAnsi="仿宋" w:eastAsia="仿宋" w:cs="仿宋"/>
          <w:spacing w:val="-77"/>
          <w:position w:val="22"/>
          <w:sz w:val="32"/>
          <w:szCs w:val="32"/>
        </w:rPr>
        <w:t xml:space="preserve"> </w:t>
      </w:r>
      <w:r>
        <w:rPr>
          <w:rFonts w:ascii="仿宋" w:hAnsi="仿宋" w:eastAsia="仿宋" w:cs="仿宋"/>
          <w:spacing w:val="-8"/>
          <w:position w:val="22"/>
          <w:sz w:val="32"/>
          <w:szCs w:val="32"/>
        </w:rPr>
        <w:t>二)</w:t>
      </w:r>
      <w:r>
        <w:rPr>
          <w:rFonts w:ascii="仿宋" w:hAnsi="仿宋" w:eastAsia="仿宋" w:cs="仿宋"/>
          <w:spacing w:val="28"/>
          <w:position w:val="22"/>
          <w:sz w:val="32"/>
          <w:szCs w:val="32"/>
        </w:rPr>
        <w:t xml:space="preserve"> </w:t>
      </w:r>
      <w:r>
        <w:rPr>
          <w:rFonts w:ascii="仿宋" w:hAnsi="仿宋" w:eastAsia="仿宋" w:cs="仿宋"/>
          <w:spacing w:val="-8"/>
          <w:position w:val="22"/>
          <w:sz w:val="32"/>
          <w:szCs w:val="32"/>
        </w:rPr>
        <w:t>支流小峡河设计</w:t>
      </w:r>
    </w:p>
    <w:p>
      <w:pPr>
        <w:keepNext w:val="0"/>
        <w:keepLines w:val="0"/>
        <w:pageBreakBefore w:val="0"/>
        <w:widowControl w:val="0"/>
        <w:wordWrap/>
        <w:topLinePunct w:val="0"/>
        <w:bidi w:val="0"/>
        <w:snapToGrid/>
        <w:spacing w:before="1" w:line="221" w:lineRule="auto"/>
        <w:ind w:firstLine="619"/>
        <w:jc w:val="left"/>
        <w:textAlignment w:val="auto"/>
        <w:rPr>
          <w:rFonts w:ascii="仿宋" w:hAnsi="仿宋" w:eastAsia="仿宋" w:cs="仿宋"/>
          <w:sz w:val="32"/>
          <w:szCs w:val="32"/>
        </w:rPr>
      </w:pPr>
      <w:r>
        <w:rPr>
          <w:rFonts w:ascii="仿宋" w:hAnsi="仿宋" w:eastAsia="仿宋" w:cs="仿宋"/>
          <w:spacing w:val="-6"/>
          <w:sz w:val="32"/>
          <w:szCs w:val="32"/>
        </w:rPr>
        <w:t>1.岸坡工程</w:t>
      </w:r>
    </w:p>
    <w:p>
      <w:pPr>
        <w:keepNext w:val="0"/>
        <w:keepLines w:val="0"/>
        <w:pageBreakBefore w:val="0"/>
        <w:widowControl w:val="0"/>
        <w:wordWrap/>
        <w:topLinePunct w:val="0"/>
        <w:bidi w:val="0"/>
        <w:snapToGrid/>
        <w:spacing w:before="245" w:line="222" w:lineRule="auto"/>
        <w:ind w:firstLine="619"/>
        <w:jc w:val="left"/>
        <w:textAlignment w:val="auto"/>
        <w:rPr>
          <w:rFonts w:ascii="仿宋" w:hAnsi="仿宋" w:eastAsia="仿宋" w:cs="仿宋"/>
          <w:sz w:val="34"/>
          <w:szCs w:val="34"/>
        </w:rPr>
      </w:pPr>
      <w:r>
        <w:rPr>
          <w:rFonts w:ascii="仿宋" w:hAnsi="仿宋" w:eastAsia="仿宋" w:cs="仿宋"/>
          <w:spacing w:val="10"/>
          <w:sz w:val="32"/>
          <w:szCs w:val="32"/>
        </w:rPr>
        <w:t>桩号S0+000-S0+950段,右岸直立段河道,岸坡采用直立岸</w:t>
      </w:r>
      <w:r>
        <w:rPr>
          <w:rFonts w:ascii="仿宋" w:hAnsi="仿宋" w:eastAsia="仿宋" w:cs="仿宋"/>
          <w:spacing w:val="-8"/>
          <w:sz w:val="34"/>
          <w:szCs w:val="34"/>
        </w:rPr>
        <w:t>墙表面加固,不再新建河道岸坡,其他缓坡区段,采用石笼护坡</w:t>
      </w:r>
      <w:r>
        <w:rPr>
          <w:rFonts w:ascii="仿宋" w:hAnsi="仿宋" w:eastAsia="仿宋" w:cs="仿宋"/>
          <w:spacing w:val="24"/>
          <w:sz w:val="34"/>
          <w:szCs w:val="34"/>
        </w:rPr>
        <w:t xml:space="preserve"> </w:t>
      </w:r>
      <w:r>
        <w:rPr>
          <w:rFonts w:ascii="仿宋" w:hAnsi="仿宋" w:eastAsia="仿宋" w:cs="仿宋"/>
          <w:spacing w:val="2"/>
          <w:sz w:val="34"/>
          <w:szCs w:val="34"/>
        </w:rPr>
        <w:t>至2年一遇水位处,采用植草护坡至河道岸顶进行防护;桩号</w:t>
      </w:r>
      <w:r>
        <w:rPr>
          <w:rFonts w:ascii="仿宋" w:hAnsi="仿宋" w:eastAsia="仿宋" w:cs="仿宋"/>
          <w:spacing w:val="14"/>
          <w:sz w:val="34"/>
          <w:szCs w:val="34"/>
        </w:rPr>
        <w:t xml:space="preserve"> </w:t>
      </w:r>
      <w:r>
        <w:rPr>
          <w:rFonts w:ascii="仿宋" w:hAnsi="仿宋" w:eastAsia="仿宋" w:cs="仿宋"/>
          <w:spacing w:val="-6"/>
          <w:sz w:val="34"/>
          <w:szCs w:val="34"/>
        </w:rPr>
        <w:t>S0+950-S2+000段拆除现状两岸C15砼贴坡,左岸对原未经坡面</w:t>
      </w:r>
      <w:r>
        <w:rPr>
          <w:rFonts w:ascii="仿宋" w:hAnsi="仿宋" w:eastAsia="仿宋" w:cs="仿宋"/>
          <w:spacing w:val="18"/>
          <w:sz w:val="34"/>
          <w:szCs w:val="34"/>
        </w:rPr>
        <w:t xml:space="preserve"> </w:t>
      </w:r>
      <w:r>
        <w:rPr>
          <w:rFonts w:ascii="仿宋" w:hAnsi="仿宋" w:eastAsia="仿宋" w:cs="仿宋"/>
          <w:spacing w:val="-16"/>
          <w:w w:val="98"/>
          <w:sz w:val="34"/>
          <w:szCs w:val="34"/>
        </w:rPr>
        <w:t>防护处理的岸坡坡面采用生态加固及绿化种植的方式进行处理,</w:t>
      </w:r>
      <w:r>
        <w:rPr>
          <w:rFonts w:ascii="仿宋" w:hAnsi="仿宋" w:eastAsia="仿宋" w:cs="仿宋"/>
          <w:spacing w:val="70"/>
          <w:sz w:val="34"/>
          <w:szCs w:val="34"/>
        </w:rPr>
        <w:t xml:space="preserve"> </w:t>
      </w:r>
      <w:r>
        <w:rPr>
          <w:rFonts w:ascii="仿宋" w:hAnsi="仿宋" w:eastAsia="仿宋" w:cs="仿宋"/>
          <w:spacing w:val="-16"/>
          <w:w w:val="99"/>
          <w:sz w:val="34"/>
          <w:szCs w:val="34"/>
        </w:rPr>
        <w:t>右岸适当拓宽河道后在重塑河岸的基础条件下增设防护,采用三</w:t>
      </w:r>
    </w:p>
    <w:p>
      <w:pPr>
        <w:keepNext w:val="0"/>
        <w:keepLines w:val="0"/>
        <w:pageBreakBefore w:val="0"/>
        <w:widowControl w:val="0"/>
        <w:wordWrap/>
        <w:topLinePunct w:val="0"/>
        <w:bidi w:val="0"/>
        <w:snapToGrid/>
        <w:spacing w:line="220" w:lineRule="auto"/>
        <w:jc w:val="left"/>
        <w:textAlignment w:val="auto"/>
        <w:rPr>
          <w:rFonts w:ascii="仿宋" w:hAnsi="仿宋" w:eastAsia="仿宋" w:cs="仿宋"/>
          <w:sz w:val="34"/>
          <w:szCs w:val="34"/>
        </w:rPr>
      </w:pPr>
      <w:r>
        <w:rPr>
          <w:rFonts w:ascii="仿宋" w:hAnsi="仿宋" w:eastAsia="仿宋" w:cs="仿宋"/>
          <w:spacing w:val="-13"/>
          <w:sz w:val="34"/>
          <w:szCs w:val="34"/>
        </w:rPr>
        <w:t>维土工格(蜂巢格室)</w:t>
      </w:r>
      <w:r>
        <w:rPr>
          <w:rFonts w:ascii="仿宋" w:hAnsi="仿宋" w:eastAsia="仿宋" w:cs="仿宋"/>
          <w:spacing w:val="81"/>
          <w:sz w:val="34"/>
          <w:szCs w:val="34"/>
        </w:rPr>
        <w:t xml:space="preserve"> </w:t>
      </w:r>
      <w:r>
        <w:rPr>
          <w:rFonts w:ascii="仿宋" w:hAnsi="仿宋" w:eastAsia="仿宋" w:cs="仿宋"/>
          <w:spacing w:val="-13"/>
          <w:sz w:val="34"/>
          <w:szCs w:val="34"/>
        </w:rPr>
        <w:t>进行护岸防护并配以坡面种植绿化.</w:t>
      </w:r>
    </w:p>
    <w:p>
      <w:pPr>
        <w:keepNext w:val="0"/>
        <w:keepLines w:val="0"/>
        <w:pageBreakBefore w:val="0"/>
        <w:widowControl w:val="0"/>
        <w:wordWrap/>
        <w:topLinePunct w:val="0"/>
        <w:bidi w:val="0"/>
        <w:snapToGrid/>
        <w:spacing w:before="188" w:line="338" w:lineRule="auto"/>
        <w:ind w:firstLine="659"/>
        <w:jc w:val="left"/>
        <w:textAlignment w:val="auto"/>
        <w:rPr>
          <w:rFonts w:ascii="仿宋" w:hAnsi="仿宋" w:eastAsia="仿宋" w:cs="仿宋"/>
          <w:sz w:val="34"/>
          <w:szCs w:val="34"/>
        </w:rPr>
      </w:pPr>
      <w:r>
        <w:rPr>
          <w:rFonts w:ascii="仿宋" w:hAnsi="仿宋" w:eastAsia="仿宋" w:cs="仿宋"/>
          <w:spacing w:val="-11"/>
          <w:sz w:val="34"/>
          <w:szCs w:val="34"/>
        </w:rPr>
        <w:t>桩号S0+000-S0+950段采用仿木桩辅以大块置石固脚,固脚</w:t>
      </w:r>
      <w:r>
        <w:rPr>
          <w:rFonts w:ascii="仿宋" w:hAnsi="仿宋" w:eastAsia="仿宋" w:cs="仿宋"/>
          <w:spacing w:val="8"/>
          <w:sz w:val="34"/>
          <w:szCs w:val="34"/>
        </w:rPr>
        <w:t xml:space="preserve"> </w:t>
      </w:r>
      <w:r>
        <w:rPr>
          <w:rFonts w:ascii="仿宋" w:hAnsi="仿宋" w:eastAsia="仿宋" w:cs="仿宋"/>
          <w:spacing w:val="-7"/>
          <w:sz w:val="34"/>
          <w:szCs w:val="34"/>
        </w:rPr>
        <w:t>沿河道坡脚线布置,埋设于河道岸坡脚区域,仿木桩长2.50米,</w:t>
      </w:r>
      <w:r>
        <w:rPr>
          <w:rFonts w:ascii="仿宋" w:hAnsi="仿宋" w:eastAsia="仿宋" w:cs="仿宋"/>
          <w:spacing w:val="18"/>
          <w:sz w:val="34"/>
          <w:szCs w:val="34"/>
        </w:rPr>
        <w:t xml:space="preserve"> </w:t>
      </w:r>
      <w:r>
        <w:rPr>
          <w:rFonts w:ascii="仿宋" w:hAnsi="仿宋" w:eastAsia="仿宋" w:cs="仿宋"/>
          <w:spacing w:val="15"/>
          <w:sz w:val="34"/>
          <w:szCs w:val="34"/>
        </w:rPr>
        <w:t>桩径0.20米,大块置石宽度1.50米,厚度0.50米;桩号</w:t>
      </w:r>
      <w:r>
        <w:rPr>
          <w:rFonts w:ascii="仿宋" w:hAnsi="仿宋" w:eastAsia="仿宋" w:cs="仿宋"/>
          <w:spacing w:val="5"/>
          <w:sz w:val="34"/>
          <w:szCs w:val="34"/>
        </w:rPr>
        <w:t xml:space="preserve">     </w:t>
      </w:r>
      <w:r>
        <w:rPr>
          <w:rFonts w:ascii="仿宋" w:hAnsi="仿宋" w:eastAsia="仿宋" w:cs="仿宋"/>
          <w:spacing w:val="-11"/>
          <w:sz w:val="34"/>
          <w:szCs w:val="34"/>
        </w:rPr>
        <w:t>S0+950-S2+000段采用仿木桩辅以石笼、大块置石固脚,固脚沿</w:t>
      </w:r>
      <w:r>
        <w:rPr>
          <w:rFonts w:ascii="仿宋" w:hAnsi="仿宋" w:eastAsia="仿宋" w:cs="仿宋"/>
          <w:spacing w:val="23"/>
          <w:sz w:val="34"/>
          <w:szCs w:val="34"/>
        </w:rPr>
        <w:t xml:space="preserve"> </w:t>
      </w:r>
      <w:r>
        <w:rPr>
          <w:rFonts w:ascii="仿宋" w:hAnsi="仿宋" w:eastAsia="仿宋" w:cs="仿宋"/>
          <w:spacing w:val="-2"/>
          <w:sz w:val="34"/>
          <w:szCs w:val="34"/>
        </w:rPr>
        <w:t>河道坡脚线布置,埋设于河道岸坡脚区域,仿木桩长3.0米,桩</w:t>
      </w:r>
      <w:r>
        <w:rPr>
          <w:rFonts w:ascii="仿宋" w:hAnsi="仿宋" w:eastAsia="仿宋" w:cs="仿宋"/>
          <w:spacing w:val="26"/>
          <w:sz w:val="34"/>
          <w:szCs w:val="34"/>
        </w:rPr>
        <w:t xml:space="preserve"> </w:t>
      </w:r>
      <w:r>
        <w:rPr>
          <w:rFonts w:ascii="仿宋" w:hAnsi="仿宋" w:eastAsia="仿宋" w:cs="仿宋"/>
          <w:spacing w:val="9"/>
          <w:sz w:val="34"/>
          <w:szCs w:val="34"/>
        </w:rPr>
        <w:t>径0.20米,石笼设置两层,阶梯状摆放,单层厚度为0.50米,</w:t>
      </w:r>
      <w:r>
        <w:rPr>
          <w:rFonts w:ascii="仿宋" w:hAnsi="仿宋" w:eastAsia="仿宋" w:cs="仿宋"/>
          <w:spacing w:val="10"/>
          <w:sz w:val="34"/>
          <w:szCs w:val="34"/>
        </w:rPr>
        <w:t xml:space="preserve"> </w:t>
      </w:r>
      <w:r>
        <w:rPr>
          <w:rFonts w:ascii="仿宋" w:hAnsi="仿宋" w:eastAsia="仿宋" w:cs="仿宋"/>
          <w:spacing w:val="15"/>
          <w:sz w:val="34"/>
          <w:szCs w:val="34"/>
        </w:rPr>
        <w:t>总厚度1.0米,大块置石宽度1.0米,厚度0.50米.</w:t>
      </w:r>
    </w:p>
    <w:p>
      <w:pPr>
        <w:keepNext w:val="0"/>
        <w:keepLines w:val="0"/>
        <w:pageBreakBefore w:val="0"/>
        <w:widowControl w:val="0"/>
        <w:wordWrap/>
        <w:topLinePunct w:val="0"/>
        <w:bidi w:val="0"/>
        <w:snapToGrid/>
        <w:spacing w:line="223" w:lineRule="auto"/>
        <w:ind w:firstLine="659"/>
        <w:jc w:val="left"/>
        <w:textAlignment w:val="auto"/>
        <w:rPr>
          <w:rFonts w:ascii="仿宋" w:hAnsi="仿宋" w:eastAsia="仿宋" w:cs="仿宋"/>
          <w:sz w:val="34"/>
          <w:szCs w:val="34"/>
        </w:rPr>
      </w:pPr>
      <w:r>
        <w:rPr>
          <w:rFonts w:ascii="仿宋" w:hAnsi="仿宋" w:eastAsia="仿宋" w:cs="仿宋"/>
          <w:spacing w:val="-15"/>
          <w:sz w:val="34"/>
          <w:szCs w:val="34"/>
        </w:rPr>
        <w:t>2.固床工程</w:t>
      </w:r>
    </w:p>
    <w:p>
      <w:pPr>
        <w:keepNext w:val="0"/>
        <w:keepLines w:val="0"/>
        <w:pageBreakBefore w:val="0"/>
        <w:widowControl w:val="0"/>
        <w:wordWrap/>
        <w:topLinePunct w:val="0"/>
        <w:bidi w:val="0"/>
        <w:snapToGrid/>
        <w:spacing w:before="218" w:line="342" w:lineRule="auto"/>
        <w:ind w:right="12" w:firstLine="659"/>
        <w:jc w:val="left"/>
        <w:textAlignment w:val="auto"/>
        <w:rPr>
          <w:rFonts w:ascii="仿宋" w:hAnsi="仿宋" w:eastAsia="仿宋" w:cs="仿宋"/>
          <w:sz w:val="34"/>
          <w:szCs w:val="34"/>
        </w:rPr>
      </w:pPr>
      <w:r>
        <w:rPr>
          <w:rFonts w:ascii="仿宋" w:hAnsi="仿宋" w:eastAsia="仿宋" w:cs="仿宋"/>
          <w:spacing w:val="-27"/>
          <w:sz w:val="34"/>
          <w:szCs w:val="34"/>
        </w:rPr>
        <w:t>固床工程采用多级鱼鳞堰、汀步过河堰、生态堆石堰、多级</w:t>
      </w:r>
      <w:r>
        <w:rPr>
          <w:rFonts w:ascii="仿宋" w:hAnsi="仿宋" w:eastAsia="仿宋" w:cs="仿宋"/>
          <w:spacing w:val="15"/>
          <w:sz w:val="34"/>
          <w:szCs w:val="34"/>
        </w:rPr>
        <w:t xml:space="preserve"> </w:t>
      </w:r>
      <w:r>
        <w:rPr>
          <w:rFonts w:ascii="仿宋" w:hAnsi="仿宋" w:eastAsia="仿宋" w:cs="仿宋"/>
          <w:spacing w:val="-13"/>
          <w:sz w:val="34"/>
          <w:szCs w:val="34"/>
        </w:rPr>
        <w:t>跌水堰.多级鱼鳞堰1座,壅水堰采用汀步与宽顶堰结合的形式,</w:t>
      </w:r>
      <w:r>
        <w:rPr>
          <w:rFonts w:ascii="仿宋" w:hAnsi="仿宋" w:eastAsia="仿宋" w:cs="仿宋"/>
          <w:spacing w:val="13"/>
          <w:sz w:val="34"/>
          <w:szCs w:val="34"/>
        </w:rPr>
        <w:t xml:space="preserve"> </w:t>
      </w:r>
      <w:r>
        <w:rPr>
          <w:rFonts w:ascii="仿宋" w:hAnsi="仿宋" w:eastAsia="仿宋" w:cs="仿宋"/>
          <w:spacing w:val="5"/>
          <w:sz w:val="34"/>
          <w:szCs w:val="34"/>
        </w:rPr>
        <w:t>汀步采用块径800~1000毫米本地山石堆筑,石下铺设500毫</w:t>
      </w:r>
      <w:r>
        <w:rPr>
          <w:rFonts w:ascii="仿宋" w:hAnsi="仿宋" w:eastAsia="仿宋" w:cs="仿宋"/>
          <w:spacing w:val="28"/>
          <w:sz w:val="34"/>
          <w:szCs w:val="34"/>
        </w:rPr>
        <w:t xml:space="preserve"> </w:t>
      </w:r>
      <w:r>
        <w:rPr>
          <w:rFonts w:ascii="仿宋" w:hAnsi="仿宋" w:eastAsia="仿宋" w:cs="仿宋"/>
          <w:spacing w:val="-1"/>
          <w:sz w:val="34"/>
          <w:szCs w:val="34"/>
        </w:rPr>
        <w:t>米厚C25素混凝土底板,底层铺设100毫米厚级配碎石垫层,底</w:t>
      </w:r>
      <w:r>
        <w:rPr>
          <w:rFonts w:ascii="仿宋" w:hAnsi="仿宋" w:eastAsia="仿宋" w:cs="仿宋"/>
          <w:spacing w:val="3"/>
          <w:sz w:val="34"/>
          <w:szCs w:val="34"/>
        </w:rPr>
        <w:t xml:space="preserve"> </w:t>
      </w:r>
      <w:r>
        <w:rPr>
          <w:rFonts w:ascii="仿宋" w:hAnsi="仿宋" w:eastAsia="仿宋" w:cs="仿宋"/>
          <w:spacing w:val="4"/>
          <w:sz w:val="34"/>
          <w:szCs w:val="34"/>
        </w:rPr>
        <w:t>板共设2~3道壅水坎,壅水坎平面形态为曲线形,并结合河道</w:t>
      </w:r>
      <w:r>
        <w:rPr>
          <w:rFonts w:ascii="仿宋" w:hAnsi="仿宋" w:eastAsia="仿宋" w:cs="仿宋"/>
          <w:spacing w:val="11"/>
          <w:sz w:val="34"/>
          <w:szCs w:val="34"/>
        </w:rPr>
        <w:t xml:space="preserve"> </w:t>
      </w:r>
      <w:r>
        <w:rPr>
          <w:rFonts w:ascii="仿宋" w:hAnsi="仿宋" w:eastAsia="仿宋" w:cs="仿宋"/>
          <w:spacing w:val="-2"/>
          <w:sz w:val="34"/>
          <w:szCs w:val="34"/>
        </w:rPr>
        <w:t>两边植物种植,堰顺水流方向长度13米~20米,上下游采用500</w:t>
      </w:r>
      <w:r>
        <w:rPr>
          <w:rFonts w:ascii="仿宋" w:hAnsi="仿宋" w:eastAsia="仿宋" w:cs="仿宋"/>
          <w:spacing w:val="22"/>
          <w:sz w:val="34"/>
          <w:szCs w:val="34"/>
        </w:rPr>
        <w:t xml:space="preserve"> </w:t>
      </w:r>
      <w:r>
        <w:rPr>
          <w:rFonts w:ascii="仿宋" w:hAnsi="仿宋" w:eastAsia="仿宋" w:cs="仿宋"/>
          <w:spacing w:val="-4"/>
          <w:sz w:val="34"/>
          <w:szCs w:val="34"/>
        </w:rPr>
        <w:t>毫米厚抛石防护河床、防冲消能,防护长度为10米,端部设置</w:t>
      </w:r>
    </w:p>
    <w:p>
      <w:pPr>
        <w:keepNext w:val="0"/>
        <w:keepLines w:val="0"/>
        <w:pageBreakBefore w:val="0"/>
        <w:widowControl w:val="0"/>
        <w:wordWrap/>
        <w:topLinePunct w:val="0"/>
        <w:bidi w:val="0"/>
        <w:snapToGrid/>
        <w:spacing w:before="1" w:line="219" w:lineRule="auto"/>
        <w:jc w:val="left"/>
        <w:textAlignment w:val="auto"/>
        <w:rPr>
          <w:rFonts w:ascii="Arial"/>
          <w:sz w:val="21"/>
        </w:rPr>
      </w:pPr>
      <w:r>
        <w:rPr>
          <w:rFonts w:ascii="仿宋" w:hAnsi="仿宋" w:eastAsia="仿宋" w:cs="仿宋"/>
          <w:spacing w:val="-13"/>
          <w:sz w:val="34"/>
          <w:szCs w:val="34"/>
        </w:rPr>
        <w:t>2.0米深抛石防冲趾,在河岸两侧布置台阶连接岸顶巡河路和过</w:t>
      </w:r>
    </w:p>
    <w:p>
      <w:pPr>
        <w:keepNext w:val="0"/>
        <w:keepLines w:val="0"/>
        <w:pageBreakBefore w:val="0"/>
        <w:widowControl w:val="0"/>
        <w:wordWrap/>
        <w:topLinePunct w:val="0"/>
        <w:bidi w:val="0"/>
        <w:snapToGrid/>
        <w:spacing w:before="110" w:line="337" w:lineRule="auto"/>
        <w:jc w:val="left"/>
        <w:textAlignment w:val="auto"/>
        <w:rPr>
          <w:rFonts w:ascii="仿宋" w:hAnsi="仿宋" w:eastAsia="仿宋" w:cs="仿宋"/>
          <w:sz w:val="34"/>
          <w:szCs w:val="34"/>
        </w:rPr>
      </w:pPr>
      <w:r>
        <w:rPr>
          <w:rFonts w:ascii="仿宋" w:hAnsi="仿宋" w:eastAsia="仿宋" w:cs="仿宋"/>
          <w:spacing w:val="-12"/>
          <w:sz w:val="34"/>
          <w:szCs w:val="34"/>
        </w:rPr>
        <w:t>河汀步;汀步过河堰2座,壅水堰采用汀步与宽顶堰结合的形式,</w:t>
      </w:r>
      <w:r>
        <w:rPr>
          <w:rFonts w:ascii="仿宋" w:hAnsi="仿宋" w:eastAsia="仿宋" w:cs="仿宋"/>
          <w:spacing w:val="14"/>
          <w:sz w:val="34"/>
          <w:szCs w:val="34"/>
        </w:rPr>
        <w:t xml:space="preserve"> </w:t>
      </w:r>
      <w:r>
        <w:rPr>
          <w:rFonts w:ascii="仿宋" w:hAnsi="仿宋" w:eastAsia="仿宋" w:cs="仿宋"/>
          <w:spacing w:val="-1"/>
          <w:sz w:val="34"/>
          <w:szCs w:val="34"/>
        </w:rPr>
        <w:t>汀步采用块径800-1000毫米本地山石堆筑,石下铺设500毫米</w:t>
      </w:r>
      <w:r>
        <w:rPr>
          <w:rFonts w:ascii="仿宋" w:hAnsi="仿宋" w:eastAsia="仿宋" w:cs="仿宋"/>
          <w:spacing w:val="2"/>
          <w:sz w:val="34"/>
          <w:szCs w:val="34"/>
        </w:rPr>
        <w:t xml:space="preserve"> </w:t>
      </w:r>
      <w:r>
        <w:rPr>
          <w:rFonts w:ascii="仿宋" w:hAnsi="仿宋" w:eastAsia="仿宋" w:cs="仿宋"/>
          <w:spacing w:val="-1"/>
          <w:sz w:val="34"/>
          <w:szCs w:val="34"/>
        </w:rPr>
        <w:t>厚C25素混凝土底板,底层铺设100毫米厚级配碎石垫层,底板</w:t>
      </w:r>
      <w:r>
        <w:rPr>
          <w:rFonts w:ascii="仿宋" w:hAnsi="仿宋" w:eastAsia="仿宋" w:cs="仿宋"/>
          <w:spacing w:val="23"/>
          <w:sz w:val="34"/>
          <w:szCs w:val="34"/>
        </w:rPr>
        <w:t xml:space="preserve"> </w:t>
      </w:r>
      <w:r>
        <w:rPr>
          <w:rFonts w:ascii="仿宋" w:hAnsi="仿宋" w:eastAsia="仿宋" w:cs="仿宋"/>
          <w:spacing w:val="-14"/>
          <w:sz w:val="34"/>
          <w:szCs w:val="34"/>
        </w:rPr>
        <w:t>共设1道壅水坎,壅水坎平面形态为直线形,堰顺水流方向长度</w:t>
      </w:r>
      <w:r>
        <w:rPr>
          <w:rFonts w:ascii="仿宋" w:hAnsi="仿宋" w:eastAsia="仿宋" w:cs="仿宋"/>
          <w:spacing w:val="5"/>
          <w:sz w:val="34"/>
          <w:szCs w:val="34"/>
        </w:rPr>
        <w:t xml:space="preserve">  </w:t>
      </w:r>
      <w:r>
        <w:rPr>
          <w:rFonts w:ascii="仿宋" w:hAnsi="仿宋" w:eastAsia="仿宋" w:cs="仿宋"/>
          <w:spacing w:val="1"/>
          <w:sz w:val="34"/>
          <w:szCs w:val="34"/>
        </w:rPr>
        <w:t>13毫米,上下游采用500毫米厚抛石防护河床、防冲消能,防</w:t>
      </w:r>
      <w:r>
        <w:rPr>
          <w:rFonts w:ascii="仿宋" w:hAnsi="仿宋" w:eastAsia="仿宋" w:cs="仿宋"/>
          <w:spacing w:val="6"/>
          <w:sz w:val="34"/>
          <w:szCs w:val="34"/>
        </w:rPr>
        <w:t xml:space="preserve"> </w:t>
      </w:r>
      <w:r>
        <w:rPr>
          <w:rFonts w:ascii="仿宋" w:hAnsi="仿宋" w:eastAsia="仿宋" w:cs="仿宋"/>
          <w:spacing w:val="4"/>
          <w:sz w:val="34"/>
          <w:szCs w:val="34"/>
        </w:rPr>
        <w:t>护长度为10米,端部设置2.0米深抛石防冲趾,在河岸两侧布</w:t>
      </w:r>
      <w:r>
        <w:rPr>
          <w:rFonts w:ascii="仿宋" w:hAnsi="仿宋" w:eastAsia="仿宋" w:cs="仿宋"/>
          <w:spacing w:val="10"/>
          <w:sz w:val="34"/>
          <w:szCs w:val="34"/>
        </w:rPr>
        <w:t xml:space="preserve"> </w:t>
      </w:r>
      <w:r>
        <w:rPr>
          <w:rFonts w:ascii="仿宋" w:hAnsi="仿宋" w:eastAsia="仿宋" w:cs="仿宋"/>
          <w:spacing w:val="-7"/>
          <w:sz w:val="34"/>
          <w:szCs w:val="34"/>
        </w:rPr>
        <w:t>置台阶连接岸顶巡河路和过河汀步;生态堆石堰3座,壅水堰采</w:t>
      </w:r>
      <w:r>
        <w:rPr>
          <w:rFonts w:ascii="仿宋" w:hAnsi="仿宋" w:eastAsia="仿宋" w:cs="仿宋"/>
          <w:spacing w:val="24"/>
          <w:sz w:val="34"/>
          <w:szCs w:val="34"/>
        </w:rPr>
        <w:t xml:space="preserve"> </w:t>
      </w:r>
      <w:r>
        <w:rPr>
          <w:rFonts w:ascii="仿宋" w:hAnsi="仿宋" w:eastAsia="仿宋" w:cs="仿宋"/>
          <w:spacing w:val="-2"/>
          <w:sz w:val="34"/>
          <w:szCs w:val="34"/>
        </w:rPr>
        <w:t>用大块石与宽顶堰结合的形式,块石采用块径1200~1500毫米</w:t>
      </w:r>
      <w:r>
        <w:rPr>
          <w:rFonts w:ascii="仿宋" w:hAnsi="仿宋" w:eastAsia="仿宋" w:cs="仿宋"/>
          <w:spacing w:val="17"/>
          <w:sz w:val="34"/>
          <w:szCs w:val="34"/>
        </w:rPr>
        <w:t xml:space="preserve"> </w:t>
      </w:r>
      <w:r>
        <w:rPr>
          <w:rFonts w:ascii="仿宋" w:hAnsi="仿宋" w:eastAsia="仿宋" w:cs="仿宋"/>
          <w:spacing w:val="-1"/>
          <w:sz w:val="34"/>
          <w:szCs w:val="34"/>
        </w:rPr>
        <w:t>本地山石堆筑,石下铺设800毫米厚C25素混凝土底板,底层铺</w:t>
      </w:r>
      <w:r>
        <w:rPr>
          <w:rFonts w:ascii="仿宋" w:hAnsi="仿宋" w:eastAsia="仿宋" w:cs="仿宋"/>
          <w:spacing w:val="6"/>
          <w:sz w:val="34"/>
          <w:szCs w:val="34"/>
        </w:rPr>
        <w:t xml:space="preserve"> </w:t>
      </w:r>
      <w:r>
        <w:rPr>
          <w:rFonts w:ascii="仿宋" w:hAnsi="仿宋" w:eastAsia="仿宋" w:cs="仿宋"/>
          <w:spacing w:val="4"/>
          <w:sz w:val="34"/>
          <w:szCs w:val="34"/>
        </w:rPr>
        <w:t>设100毫米厚级配碎石垫层,堰顺水流方向长度15米,汀步上</w:t>
      </w:r>
      <w:r>
        <w:rPr>
          <w:rFonts w:ascii="仿宋" w:hAnsi="仿宋" w:eastAsia="仿宋" w:cs="仿宋"/>
          <w:spacing w:val="6"/>
          <w:sz w:val="34"/>
          <w:szCs w:val="34"/>
        </w:rPr>
        <w:t xml:space="preserve"> </w:t>
      </w:r>
      <w:r>
        <w:rPr>
          <w:rFonts w:ascii="仿宋" w:hAnsi="仿宋" w:eastAsia="仿宋" w:cs="仿宋"/>
          <w:spacing w:val="4"/>
          <w:sz w:val="34"/>
          <w:szCs w:val="34"/>
        </w:rPr>
        <w:t>游采用500毫米厚抛石防护河床,防护长度为10米,端部设置</w:t>
      </w:r>
      <w:r>
        <w:rPr>
          <w:rFonts w:ascii="仿宋" w:hAnsi="仿宋" w:eastAsia="仿宋" w:cs="仿宋"/>
          <w:spacing w:val="8"/>
          <w:sz w:val="34"/>
          <w:szCs w:val="34"/>
        </w:rPr>
        <w:t xml:space="preserve"> </w:t>
      </w:r>
      <w:r>
        <w:rPr>
          <w:rFonts w:ascii="仿宋" w:hAnsi="仿宋" w:eastAsia="仿宋" w:cs="仿宋"/>
          <w:spacing w:val="-1"/>
          <w:sz w:val="34"/>
          <w:szCs w:val="34"/>
        </w:rPr>
        <w:t>2.0米深防冲趾,下游布置浆砌石消力池防冲,端部设置2.0米</w:t>
      </w:r>
      <w:r>
        <w:rPr>
          <w:rFonts w:ascii="仿宋" w:hAnsi="仿宋" w:eastAsia="仿宋" w:cs="仿宋"/>
          <w:spacing w:val="14"/>
          <w:sz w:val="34"/>
          <w:szCs w:val="34"/>
        </w:rPr>
        <w:t xml:space="preserve"> </w:t>
      </w:r>
      <w:r>
        <w:rPr>
          <w:rFonts w:ascii="仿宋" w:hAnsi="仿宋" w:eastAsia="仿宋" w:cs="仿宋"/>
          <w:spacing w:val="11"/>
          <w:sz w:val="34"/>
          <w:szCs w:val="34"/>
        </w:rPr>
        <w:t>深防冲趾;多级跌水堰1座,总长35米(顺水流方向)</w:t>
      </w:r>
      <w:r>
        <w:rPr>
          <w:rFonts w:ascii="仿宋" w:hAnsi="仿宋" w:eastAsia="仿宋" w:cs="仿宋"/>
          <w:spacing w:val="-89"/>
          <w:sz w:val="34"/>
          <w:szCs w:val="34"/>
        </w:rPr>
        <w:t xml:space="preserve"> </w:t>
      </w:r>
      <w:r>
        <w:rPr>
          <w:rFonts w:ascii="仿宋" w:hAnsi="仿宋" w:eastAsia="仿宋" w:cs="仿宋"/>
          <w:spacing w:val="11"/>
          <w:sz w:val="34"/>
          <w:szCs w:val="34"/>
        </w:rPr>
        <w:t>、宽19</w:t>
      </w:r>
      <w:r>
        <w:rPr>
          <w:rFonts w:ascii="仿宋" w:hAnsi="仿宋" w:eastAsia="仿宋" w:cs="仿宋"/>
          <w:sz w:val="34"/>
          <w:szCs w:val="34"/>
        </w:rPr>
        <w:t xml:space="preserve"> </w:t>
      </w:r>
      <w:r>
        <w:rPr>
          <w:rFonts w:ascii="仿宋" w:hAnsi="仿宋" w:eastAsia="仿宋" w:cs="仿宋"/>
          <w:spacing w:val="-17"/>
          <w:w w:val="99"/>
          <w:sz w:val="34"/>
          <w:szCs w:val="34"/>
        </w:rPr>
        <w:t>米,由两座跌水、浆砌石底板、下游消力池、海漫及两侧挡土墙</w:t>
      </w:r>
      <w:r>
        <w:rPr>
          <w:rFonts w:ascii="仿宋" w:hAnsi="仿宋" w:eastAsia="仿宋" w:cs="仿宋"/>
          <w:spacing w:val="50"/>
          <w:sz w:val="34"/>
          <w:szCs w:val="34"/>
        </w:rPr>
        <w:t xml:space="preserve"> </w:t>
      </w:r>
      <w:r>
        <w:rPr>
          <w:rFonts w:ascii="仿宋" w:hAnsi="仿宋" w:eastAsia="仿宋" w:cs="仿宋"/>
          <w:spacing w:val="-6"/>
          <w:sz w:val="34"/>
          <w:szCs w:val="34"/>
        </w:rPr>
        <w:t>组成,上游侧跌水堰设置三级C30混凝土跌水堰,单级跌水坎高</w:t>
      </w:r>
      <w:r>
        <w:rPr>
          <w:rFonts w:ascii="仿宋" w:hAnsi="仿宋" w:eastAsia="仿宋" w:cs="仿宋"/>
          <w:spacing w:val="1"/>
          <w:sz w:val="34"/>
          <w:szCs w:val="34"/>
        </w:rPr>
        <w:t xml:space="preserve"> </w:t>
      </w:r>
      <w:r>
        <w:rPr>
          <w:rFonts w:ascii="仿宋" w:hAnsi="仿宋" w:eastAsia="仿宋" w:cs="仿宋"/>
          <w:spacing w:val="11"/>
          <w:sz w:val="34"/>
          <w:szCs w:val="34"/>
        </w:rPr>
        <w:t>度0.5米,总跌差1.5米,跌水堰结构总高度为2米,下游侧跌</w:t>
      </w:r>
      <w:r>
        <w:rPr>
          <w:rFonts w:ascii="仿宋" w:hAnsi="仿宋" w:eastAsia="仿宋" w:cs="仿宋"/>
          <w:spacing w:val="2"/>
          <w:sz w:val="34"/>
          <w:szCs w:val="34"/>
        </w:rPr>
        <w:t xml:space="preserve"> </w:t>
      </w:r>
      <w:r>
        <w:rPr>
          <w:rFonts w:ascii="仿宋" w:hAnsi="仿宋" w:eastAsia="仿宋" w:cs="仿宋"/>
          <w:sz w:val="34"/>
          <w:szCs w:val="34"/>
        </w:rPr>
        <w:t>水堰设置四级C30混凝土跌水堰,单级跌水坎高度0.5米,总跌</w:t>
      </w:r>
      <w:r>
        <w:rPr>
          <w:rFonts w:ascii="仿宋" w:hAnsi="仿宋" w:eastAsia="仿宋" w:cs="仿宋"/>
          <w:spacing w:val="12"/>
          <w:sz w:val="34"/>
          <w:szCs w:val="34"/>
        </w:rPr>
        <w:t xml:space="preserve"> </w:t>
      </w:r>
      <w:r>
        <w:rPr>
          <w:rFonts w:ascii="仿宋" w:hAnsi="仿宋" w:eastAsia="仿宋" w:cs="仿宋"/>
          <w:spacing w:val="5"/>
          <w:sz w:val="34"/>
          <w:szCs w:val="34"/>
        </w:rPr>
        <w:t>差2米,跌水堰结构总高度为2.5米,两座跌水堰之间采用0.5</w:t>
      </w:r>
      <w:r>
        <w:rPr>
          <w:rFonts w:ascii="仿宋" w:hAnsi="仿宋" w:eastAsia="仿宋" w:cs="仿宋"/>
          <w:spacing w:val="12"/>
          <w:sz w:val="34"/>
          <w:szCs w:val="34"/>
        </w:rPr>
        <w:t xml:space="preserve"> </w:t>
      </w:r>
      <w:r>
        <w:rPr>
          <w:rFonts w:ascii="仿宋" w:hAnsi="仿宋" w:eastAsia="仿宋" w:cs="仿宋"/>
          <w:spacing w:val="10"/>
          <w:sz w:val="34"/>
          <w:szCs w:val="34"/>
        </w:rPr>
        <w:t>米厚M10浆砌石底板衔接,长度7米,下游侧跌水堰衔接11米</w:t>
      </w:r>
      <w:r>
        <w:rPr>
          <w:rFonts w:ascii="仿宋" w:hAnsi="仿宋" w:eastAsia="仿宋" w:cs="仿宋"/>
          <w:spacing w:val="5"/>
          <w:sz w:val="34"/>
          <w:szCs w:val="34"/>
        </w:rPr>
        <w:t xml:space="preserve"> </w:t>
      </w:r>
      <w:r>
        <w:rPr>
          <w:rFonts w:ascii="仿宋" w:hAnsi="仿宋" w:eastAsia="仿宋" w:cs="仿宋"/>
          <w:spacing w:val="-1"/>
          <w:sz w:val="34"/>
          <w:szCs w:val="34"/>
        </w:rPr>
        <w:t>长消力池,消力池采用0.5米厚M10浆砌石作为底板,设置0.08</w:t>
      </w:r>
    </w:p>
    <w:p>
      <w:pPr>
        <w:keepNext w:val="0"/>
        <w:keepLines w:val="0"/>
        <w:pageBreakBefore w:val="0"/>
        <w:widowControl w:val="0"/>
        <w:wordWrap/>
        <w:topLinePunct w:val="0"/>
        <w:bidi w:val="0"/>
        <w:snapToGrid/>
        <w:spacing w:before="59" w:line="335" w:lineRule="auto"/>
        <w:ind w:right="39"/>
        <w:jc w:val="left"/>
        <w:textAlignment w:val="auto"/>
        <w:rPr>
          <w:rFonts w:ascii="仿宋" w:hAnsi="仿宋" w:eastAsia="仿宋" w:cs="仿宋"/>
          <w:sz w:val="32"/>
          <w:szCs w:val="32"/>
        </w:rPr>
      </w:pPr>
      <w:r>
        <w:rPr>
          <w:rFonts w:ascii="仿宋" w:hAnsi="仿宋" w:eastAsia="仿宋" w:cs="仿宋"/>
          <w:spacing w:val="-13"/>
          <w:sz w:val="34"/>
          <w:szCs w:val="34"/>
        </w:rPr>
        <w:t>米直径PVC排水管以及垫层作为反滤防渗措施,消力池末端设置</w:t>
      </w:r>
      <w:r>
        <w:rPr>
          <w:rFonts w:ascii="仿宋" w:hAnsi="仿宋" w:eastAsia="仿宋" w:cs="仿宋"/>
          <w:spacing w:val="9"/>
          <w:sz w:val="34"/>
          <w:szCs w:val="34"/>
        </w:rPr>
        <w:t xml:space="preserve"> </w:t>
      </w:r>
      <w:r>
        <w:rPr>
          <w:rFonts w:ascii="仿宋" w:hAnsi="仿宋" w:eastAsia="仿宋" w:cs="仿宋"/>
          <w:spacing w:val="4"/>
          <w:sz w:val="34"/>
          <w:szCs w:val="34"/>
        </w:rPr>
        <w:t>高0.5米的消力坎,消力池下游设置长10米、厚0.5米的抛石</w:t>
      </w:r>
      <w:r>
        <w:rPr>
          <w:rFonts w:ascii="仿宋" w:hAnsi="仿宋" w:eastAsia="仿宋" w:cs="仿宋"/>
          <w:spacing w:val="16"/>
          <w:sz w:val="32"/>
          <w:szCs w:val="32"/>
        </w:rPr>
        <w:t>防冲护底,末端采用深2米、宽4米的抛石防冲趾,多级跌水堰</w:t>
      </w:r>
      <w:r>
        <w:rPr>
          <w:rFonts w:ascii="仿宋" w:hAnsi="仿宋" w:eastAsia="仿宋" w:cs="仿宋"/>
          <w:spacing w:val="21"/>
          <w:sz w:val="32"/>
          <w:szCs w:val="32"/>
        </w:rPr>
        <w:t xml:space="preserve"> </w:t>
      </w:r>
      <w:r>
        <w:rPr>
          <w:rFonts w:ascii="仿宋" w:hAnsi="仿宋" w:eastAsia="仿宋" w:cs="仿宋"/>
          <w:spacing w:val="16"/>
          <w:w w:val="102"/>
          <w:sz w:val="32"/>
          <w:szCs w:val="32"/>
        </w:rPr>
        <w:t>两岸采用C30埋石混凝土挡土墙,挡土高度2.5米-4.5米,其</w:t>
      </w:r>
      <w:r>
        <w:rPr>
          <w:rFonts w:ascii="仿宋" w:hAnsi="仿宋" w:eastAsia="仿宋" w:cs="仿宋"/>
          <w:spacing w:val="26"/>
          <w:sz w:val="32"/>
          <w:szCs w:val="32"/>
        </w:rPr>
        <w:t xml:space="preserve"> </w:t>
      </w:r>
      <w:r>
        <w:rPr>
          <w:rFonts w:ascii="仿宋" w:hAnsi="仿宋" w:eastAsia="仿宋" w:cs="仿宋"/>
          <w:spacing w:val="5"/>
          <w:sz w:val="32"/>
          <w:szCs w:val="32"/>
        </w:rPr>
        <w:t>中海漫段挡土墙为渐变式挡墙,与下游河道驳岸结构顺接,渐变</w:t>
      </w:r>
      <w:r>
        <w:rPr>
          <w:rFonts w:ascii="仿宋" w:hAnsi="仿宋" w:eastAsia="仿宋" w:cs="仿宋"/>
          <w:spacing w:val="27"/>
          <w:sz w:val="32"/>
          <w:szCs w:val="32"/>
        </w:rPr>
        <w:t xml:space="preserve"> </w:t>
      </w:r>
      <w:r>
        <w:rPr>
          <w:rFonts w:ascii="仿宋" w:hAnsi="仿宋" w:eastAsia="仿宋" w:cs="仿宋"/>
          <w:spacing w:val="14"/>
          <w:sz w:val="32"/>
          <w:szCs w:val="32"/>
        </w:rPr>
        <w:t>段放坡区域采用0.4米厚M10浆砌石进行防护.</w:t>
      </w:r>
    </w:p>
    <w:p>
      <w:pPr>
        <w:keepNext w:val="0"/>
        <w:keepLines w:val="0"/>
        <w:pageBreakBefore w:val="0"/>
        <w:widowControl w:val="0"/>
        <w:wordWrap/>
        <w:topLinePunct w:val="0"/>
        <w:bidi w:val="0"/>
        <w:snapToGrid/>
        <w:spacing w:line="222" w:lineRule="auto"/>
        <w:ind w:firstLine="629"/>
        <w:jc w:val="left"/>
        <w:textAlignment w:val="auto"/>
        <w:rPr>
          <w:rFonts w:ascii="仿宋" w:hAnsi="仿宋" w:eastAsia="仿宋" w:cs="仿宋"/>
          <w:sz w:val="32"/>
          <w:szCs w:val="32"/>
        </w:rPr>
      </w:pPr>
      <w:r>
        <w:rPr>
          <w:rFonts w:ascii="仿宋" w:hAnsi="仿宋" w:eastAsia="仿宋" w:cs="仿宋"/>
          <w:spacing w:val="-3"/>
          <w:sz w:val="32"/>
          <w:szCs w:val="32"/>
        </w:rPr>
        <w:t>3.清淤疏浚工程</w:t>
      </w:r>
    </w:p>
    <w:p>
      <w:pPr>
        <w:keepNext w:val="0"/>
        <w:keepLines w:val="0"/>
        <w:pageBreakBefore w:val="0"/>
        <w:widowControl w:val="0"/>
        <w:wordWrap/>
        <w:topLinePunct w:val="0"/>
        <w:bidi w:val="0"/>
        <w:snapToGrid/>
        <w:spacing w:before="231" w:line="361" w:lineRule="auto"/>
        <w:ind w:right="67" w:firstLine="629"/>
        <w:jc w:val="left"/>
        <w:textAlignment w:val="auto"/>
        <w:rPr>
          <w:rFonts w:ascii="仿宋" w:hAnsi="仿宋" w:eastAsia="仿宋" w:cs="仿宋"/>
          <w:sz w:val="32"/>
          <w:szCs w:val="32"/>
        </w:rPr>
      </w:pPr>
      <w:r>
        <w:rPr>
          <w:rFonts w:ascii="仿宋" w:hAnsi="仿宋" w:eastAsia="仿宋" w:cs="仿宋"/>
          <w:spacing w:val="13"/>
          <w:sz w:val="32"/>
          <w:szCs w:val="32"/>
        </w:rPr>
        <w:t>桩号S0+000-S2+000段河道淤积平均厚度约有0.11米,清</w:t>
      </w:r>
      <w:r>
        <w:rPr>
          <w:rFonts w:ascii="仿宋" w:hAnsi="仿宋" w:eastAsia="仿宋" w:cs="仿宋"/>
          <w:spacing w:val="31"/>
          <w:sz w:val="32"/>
          <w:szCs w:val="32"/>
        </w:rPr>
        <w:t xml:space="preserve"> </w:t>
      </w:r>
      <w:r>
        <w:rPr>
          <w:rFonts w:ascii="仿宋" w:hAnsi="仿宋" w:eastAsia="仿宋" w:cs="仿宋"/>
          <w:spacing w:val="12"/>
          <w:sz w:val="32"/>
          <w:szCs w:val="32"/>
        </w:rPr>
        <w:t>淤工程量1571.86立方米.</w:t>
      </w:r>
    </w:p>
    <w:p>
      <w:pPr>
        <w:keepNext w:val="0"/>
        <w:keepLines w:val="0"/>
        <w:pageBreakBefore w:val="0"/>
        <w:widowControl w:val="0"/>
        <w:wordWrap/>
        <w:topLinePunct w:val="0"/>
        <w:bidi w:val="0"/>
        <w:snapToGrid/>
        <w:spacing w:line="223" w:lineRule="auto"/>
        <w:ind w:firstLine="629"/>
        <w:jc w:val="left"/>
        <w:textAlignment w:val="auto"/>
        <w:rPr>
          <w:rFonts w:ascii="仿宋" w:hAnsi="仿宋" w:eastAsia="仿宋" w:cs="仿宋"/>
          <w:sz w:val="32"/>
          <w:szCs w:val="32"/>
        </w:rPr>
      </w:pPr>
      <w:r>
        <w:rPr>
          <w:rFonts w:ascii="仿宋" w:hAnsi="仿宋" w:eastAsia="仿宋" w:cs="仿宋"/>
          <w:spacing w:val="-2"/>
          <w:sz w:val="32"/>
          <w:szCs w:val="32"/>
        </w:rPr>
        <w:t>4.水系连通工程</w:t>
      </w:r>
    </w:p>
    <w:p>
      <w:pPr>
        <w:keepNext w:val="0"/>
        <w:keepLines w:val="0"/>
        <w:pageBreakBefore w:val="0"/>
        <w:widowControl w:val="0"/>
        <w:wordWrap/>
        <w:topLinePunct w:val="0"/>
        <w:bidi w:val="0"/>
        <w:snapToGrid/>
        <w:spacing w:before="239" w:line="359" w:lineRule="auto"/>
        <w:ind w:firstLine="629"/>
        <w:jc w:val="left"/>
        <w:textAlignment w:val="auto"/>
        <w:rPr>
          <w:rFonts w:ascii="仿宋" w:hAnsi="仿宋" w:eastAsia="仿宋" w:cs="仿宋"/>
          <w:sz w:val="32"/>
          <w:szCs w:val="32"/>
        </w:rPr>
      </w:pPr>
      <w:r>
        <w:rPr>
          <w:rFonts w:ascii="仿宋" w:hAnsi="仿宋" w:eastAsia="仿宋" w:cs="仿宋"/>
          <w:spacing w:val="5"/>
          <w:sz w:val="32"/>
          <w:szCs w:val="32"/>
        </w:rPr>
        <w:t>新增埋管入口在桩号</w:t>
      </w:r>
      <w:r>
        <w:rPr>
          <w:rFonts w:ascii="仿宋" w:hAnsi="仿宋" w:eastAsia="仿宋" w:cs="仿宋"/>
          <w:spacing w:val="51"/>
          <w:sz w:val="32"/>
          <w:szCs w:val="32"/>
        </w:rPr>
        <w:t xml:space="preserve"> </w:t>
      </w:r>
      <w:r>
        <w:rPr>
          <w:rFonts w:ascii="仿宋" w:hAnsi="仿宋" w:eastAsia="仿宋" w:cs="仿宋"/>
          <w:spacing w:val="5"/>
          <w:sz w:val="32"/>
          <w:szCs w:val="32"/>
        </w:rPr>
        <w:t>S1+125处,出口在小峡河河口桩号</w:t>
      </w:r>
      <w:r>
        <w:rPr>
          <w:rFonts w:ascii="仿宋" w:hAnsi="仿宋" w:eastAsia="仿宋" w:cs="仿宋"/>
          <w:sz w:val="32"/>
          <w:szCs w:val="32"/>
        </w:rPr>
        <w:t xml:space="preserve">   </w:t>
      </w:r>
      <w:r>
        <w:rPr>
          <w:rFonts w:ascii="仿宋" w:hAnsi="仿宋" w:eastAsia="仿宋" w:cs="仿宋"/>
          <w:spacing w:val="16"/>
          <w:sz w:val="32"/>
          <w:szCs w:val="32"/>
        </w:rPr>
        <w:t>S1+975处,为总长880米暗渠,采用埋地埋管形式进行水系连</w:t>
      </w:r>
      <w:r>
        <w:rPr>
          <w:rFonts w:ascii="仿宋" w:hAnsi="仿宋" w:eastAsia="仿宋" w:cs="仿宋"/>
          <w:spacing w:val="13"/>
          <w:sz w:val="32"/>
          <w:szCs w:val="32"/>
        </w:rPr>
        <w:t xml:space="preserve">  </w:t>
      </w:r>
      <w:r>
        <w:rPr>
          <w:rFonts w:ascii="仿宋" w:hAnsi="仿宋" w:eastAsia="仿宋" w:cs="仿宋"/>
          <w:spacing w:val="16"/>
          <w:sz w:val="32"/>
          <w:szCs w:val="32"/>
        </w:rPr>
        <w:t>通,采用DN1500HDPE</w:t>
      </w:r>
      <w:r>
        <w:rPr>
          <w:rFonts w:ascii="仿宋" w:hAnsi="仿宋" w:eastAsia="仿宋" w:cs="仿宋"/>
          <w:spacing w:val="90"/>
          <w:sz w:val="32"/>
          <w:szCs w:val="32"/>
        </w:rPr>
        <w:t xml:space="preserve"> </w:t>
      </w:r>
      <w:r>
        <w:rPr>
          <w:rFonts w:ascii="仿宋" w:hAnsi="仿宋" w:eastAsia="仿宋" w:cs="仿宋"/>
          <w:spacing w:val="16"/>
          <w:sz w:val="32"/>
          <w:szCs w:val="32"/>
        </w:rPr>
        <w:t>双壁波纹管,管顶覆土厚度1.0米,压实</w:t>
      </w:r>
      <w:r>
        <w:rPr>
          <w:rFonts w:ascii="仿宋" w:hAnsi="仿宋" w:eastAsia="仿宋" w:cs="仿宋"/>
          <w:sz w:val="32"/>
          <w:szCs w:val="32"/>
        </w:rPr>
        <w:t xml:space="preserve"> </w:t>
      </w:r>
      <w:r>
        <w:rPr>
          <w:rFonts w:ascii="仿宋" w:hAnsi="仿宋" w:eastAsia="仿宋" w:cs="仿宋"/>
          <w:spacing w:val="17"/>
          <w:w w:val="102"/>
          <w:sz w:val="32"/>
          <w:szCs w:val="32"/>
        </w:rPr>
        <w:t>度为0.92,管道沿线布置19个扇形及1个矩形检查井.进水口</w:t>
      </w:r>
      <w:r>
        <w:rPr>
          <w:rFonts w:ascii="仿宋" w:hAnsi="仿宋" w:eastAsia="仿宋" w:cs="仿宋"/>
          <w:spacing w:val="4"/>
          <w:sz w:val="32"/>
          <w:szCs w:val="32"/>
        </w:rPr>
        <w:t xml:space="preserve"> </w:t>
      </w:r>
      <w:r>
        <w:rPr>
          <w:rFonts w:ascii="仿宋" w:hAnsi="仿宋" w:eastAsia="仿宋" w:cs="仿宋"/>
          <w:sz w:val="32"/>
          <w:szCs w:val="32"/>
        </w:rPr>
        <w:t>采用浆砌石重力式挡墙与河道两岸岸坡衔接,挡墙高度1.5-2.45</w:t>
      </w:r>
      <w:r>
        <w:rPr>
          <w:rFonts w:ascii="仿宋" w:hAnsi="仿宋" w:eastAsia="仿宋" w:cs="仿宋"/>
          <w:spacing w:val="11"/>
          <w:sz w:val="32"/>
          <w:szCs w:val="32"/>
        </w:rPr>
        <w:t xml:space="preserve"> </w:t>
      </w:r>
      <w:r>
        <w:rPr>
          <w:rFonts w:ascii="仿宋" w:hAnsi="仿宋" w:eastAsia="仿宋" w:cs="仿宋"/>
          <w:spacing w:val="9"/>
          <w:sz w:val="32"/>
          <w:szCs w:val="32"/>
        </w:rPr>
        <w:t>米,单侧长度4.42米,进水口渠底采用抛石护底,宽度2.5-5.77</w:t>
      </w:r>
      <w:r>
        <w:rPr>
          <w:rFonts w:ascii="仿宋" w:hAnsi="仿宋" w:eastAsia="仿宋" w:cs="仿宋"/>
          <w:spacing w:val="3"/>
          <w:sz w:val="32"/>
          <w:szCs w:val="32"/>
        </w:rPr>
        <w:t xml:space="preserve"> </w:t>
      </w:r>
      <w:r>
        <w:rPr>
          <w:rFonts w:ascii="仿宋" w:hAnsi="仿宋" w:eastAsia="仿宋" w:cs="仿宋"/>
          <w:spacing w:val="16"/>
          <w:w w:val="103"/>
          <w:sz w:val="32"/>
          <w:szCs w:val="32"/>
        </w:rPr>
        <w:t>米,顺水流方向长4.42米,厚度0.5米;出水口采用浆砌石重</w:t>
      </w:r>
      <w:r>
        <w:rPr>
          <w:rFonts w:ascii="仿宋" w:hAnsi="仿宋" w:eastAsia="仿宋" w:cs="仿宋"/>
          <w:spacing w:val="28"/>
          <w:sz w:val="32"/>
          <w:szCs w:val="32"/>
        </w:rPr>
        <w:t xml:space="preserve"> </w:t>
      </w:r>
      <w:r>
        <w:rPr>
          <w:rFonts w:ascii="仿宋" w:hAnsi="仿宋" w:eastAsia="仿宋" w:cs="仿宋"/>
          <w:spacing w:val="9"/>
          <w:sz w:val="32"/>
          <w:szCs w:val="32"/>
        </w:rPr>
        <w:t>力式挡墙与河道两岸岸坡衔接,挡墙高度1.5-4.3米,单侧长度</w:t>
      </w:r>
      <w:r>
        <w:rPr>
          <w:rFonts w:ascii="仿宋" w:hAnsi="仿宋" w:eastAsia="仿宋" w:cs="仿宋"/>
          <w:spacing w:val="18"/>
          <w:sz w:val="32"/>
          <w:szCs w:val="32"/>
        </w:rPr>
        <w:t xml:space="preserve"> </w:t>
      </w:r>
      <w:r>
        <w:rPr>
          <w:rFonts w:ascii="仿宋" w:hAnsi="仿宋" w:eastAsia="仿宋" w:cs="仿宋"/>
          <w:spacing w:val="9"/>
          <w:sz w:val="32"/>
          <w:szCs w:val="32"/>
        </w:rPr>
        <w:t>10.76-20.35米,出水口渠底采用抛石护底,宽度2.5-14.91米,</w:t>
      </w:r>
      <w:r>
        <w:rPr>
          <w:rFonts w:ascii="仿宋" w:hAnsi="仿宋" w:eastAsia="仿宋" w:cs="仿宋"/>
          <w:spacing w:val="2"/>
          <w:sz w:val="32"/>
          <w:szCs w:val="32"/>
        </w:rPr>
        <w:t xml:space="preserve"> </w:t>
      </w:r>
      <w:r>
        <w:rPr>
          <w:rFonts w:ascii="仿宋" w:hAnsi="仿宋" w:eastAsia="仿宋" w:cs="仿宋"/>
          <w:spacing w:val="16"/>
          <w:w w:val="103"/>
          <w:sz w:val="32"/>
          <w:szCs w:val="32"/>
        </w:rPr>
        <w:t>顺水流方向长14.22米,厚度0.5米.</w:t>
      </w:r>
    </w:p>
    <w:p>
      <w:pPr>
        <w:keepNext w:val="0"/>
        <w:keepLines w:val="0"/>
        <w:pageBreakBefore w:val="0"/>
        <w:widowControl w:val="0"/>
        <w:wordWrap/>
        <w:topLinePunct w:val="0"/>
        <w:bidi w:val="0"/>
        <w:snapToGrid/>
        <w:spacing w:before="1" w:line="621" w:lineRule="exact"/>
        <w:ind w:firstLine="770"/>
        <w:jc w:val="left"/>
        <w:textAlignment w:val="auto"/>
        <w:rPr>
          <w:rFonts w:ascii="仿宋" w:hAnsi="仿宋" w:eastAsia="仿宋" w:cs="仿宋"/>
          <w:sz w:val="32"/>
          <w:szCs w:val="32"/>
        </w:rPr>
      </w:pPr>
      <w:r>
        <w:rPr>
          <w:rFonts w:ascii="仿宋" w:hAnsi="仿宋" w:eastAsia="仿宋" w:cs="仿宋"/>
          <w:spacing w:val="-8"/>
          <w:position w:val="22"/>
          <w:sz w:val="32"/>
          <w:szCs w:val="32"/>
        </w:rPr>
        <w:t>(</w:t>
      </w:r>
      <w:r>
        <w:rPr>
          <w:rFonts w:ascii="仿宋" w:hAnsi="仿宋" w:eastAsia="仿宋" w:cs="仿宋"/>
          <w:spacing w:val="-77"/>
          <w:position w:val="22"/>
          <w:sz w:val="32"/>
          <w:szCs w:val="32"/>
        </w:rPr>
        <w:t xml:space="preserve"> </w:t>
      </w:r>
      <w:r>
        <w:rPr>
          <w:rFonts w:ascii="仿宋" w:hAnsi="仿宋" w:eastAsia="仿宋" w:cs="仿宋"/>
          <w:spacing w:val="-8"/>
          <w:position w:val="22"/>
          <w:sz w:val="32"/>
          <w:szCs w:val="32"/>
        </w:rPr>
        <w:t>三)</w:t>
      </w:r>
      <w:r>
        <w:rPr>
          <w:rFonts w:ascii="仿宋" w:hAnsi="仿宋" w:eastAsia="仿宋" w:cs="仿宋"/>
          <w:spacing w:val="18"/>
          <w:position w:val="22"/>
          <w:sz w:val="32"/>
          <w:szCs w:val="32"/>
        </w:rPr>
        <w:t xml:space="preserve"> </w:t>
      </w:r>
      <w:r>
        <w:rPr>
          <w:rFonts w:ascii="仿宋" w:hAnsi="仿宋" w:eastAsia="仿宋" w:cs="仿宋"/>
          <w:spacing w:val="-8"/>
          <w:position w:val="22"/>
          <w:sz w:val="32"/>
          <w:szCs w:val="32"/>
        </w:rPr>
        <w:t>支流大峡河设计</w:t>
      </w:r>
    </w:p>
    <w:p>
      <w:pPr>
        <w:keepNext w:val="0"/>
        <w:keepLines w:val="0"/>
        <w:pageBreakBefore w:val="0"/>
        <w:widowControl w:val="0"/>
        <w:wordWrap/>
        <w:topLinePunct w:val="0"/>
        <w:bidi w:val="0"/>
        <w:snapToGrid/>
        <w:spacing w:line="223" w:lineRule="auto"/>
        <w:ind w:firstLine="629"/>
        <w:jc w:val="left"/>
        <w:textAlignment w:val="auto"/>
        <w:rPr>
          <w:rFonts w:ascii="仿宋" w:hAnsi="仿宋" w:eastAsia="仿宋" w:cs="仿宋"/>
          <w:sz w:val="32"/>
          <w:szCs w:val="32"/>
        </w:rPr>
      </w:pPr>
      <w:r>
        <w:rPr>
          <w:rFonts w:ascii="仿宋" w:hAnsi="仿宋" w:eastAsia="仿宋" w:cs="仿宋"/>
          <w:spacing w:val="-6"/>
          <w:sz w:val="32"/>
          <w:szCs w:val="32"/>
        </w:rPr>
        <w:t>1.防洪工程</w:t>
      </w:r>
    </w:p>
    <w:p>
      <w:pPr>
        <w:keepNext w:val="0"/>
        <w:keepLines w:val="0"/>
        <w:pageBreakBefore w:val="0"/>
        <w:widowControl w:val="0"/>
        <w:wordWrap/>
        <w:topLinePunct w:val="0"/>
        <w:bidi w:val="0"/>
        <w:snapToGrid/>
        <w:spacing w:before="242" w:line="630" w:lineRule="exact"/>
        <w:ind w:firstLine="629"/>
        <w:jc w:val="left"/>
        <w:textAlignment w:val="auto"/>
        <w:rPr>
          <w:rFonts w:ascii="仿宋" w:hAnsi="仿宋" w:eastAsia="仿宋" w:cs="仿宋"/>
          <w:sz w:val="32"/>
          <w:szCs w:val="32"/>
        </w:rPr>
      </w:pPr>
      <w:r>
        <w:rPr>
          <w:rFonts w:ascii="仿宋" w:hAnsi="仿宋" w:eastAsia="仿宋" w:cs="仿宋"/>
          <w:spacing w:val="8"/>
          <w:position w:val="23"/>
          <w:sz w:val="32"/>
          <w:szCs w:val="32"/>
        </w:rPr>
        <w:t>堤防型式选用贴坡式梯形断面,迎水面边坡坡比1:</w:t>
      </w:r>
      <w:r>
        <w:rPr>
          <w:rFonts w:ascii="仿宋" w:hAnsi="仿宋" w:eastAsia="仿宋" w:cs="仿宋"/>
          <w:spacing w:val="45"/>
          <w:position w:val="23"/>
          <w:sz w:val="32"/>
          <w:szCs w:val="32"/>
        </w:rPr>
        <w:t xml:space="preserve"> </w:t>
      </w:r>
      <w:r>
        <w:rPr>
          <w:rFonts w:ascii="仿宋" w:hAnsi="仿宋" w:eastAsia="仿宋" w:cs="仿宋"/>
          <w:spacing w:val="8"/>
          <w:position w:val="23"/>
          <w:sz w:val="32"/>
          <w:szCs w:val="32"/>
        </w:rPr>
        <w:t>3,2</w:t>
      </w:r>
      <w:r>
        <w:rPr>
          <w:rFonts w:ascii="仿宋" w:hAnsi="仿宋" w:eastAsia="仿宋" w:cs="仿宋"/>
          <w:spacing w:val="-73"/>
          <w:position w:val="23"/>
          <w:sz w:val="32"/>
          <w:szCs w:val="32"/>
        </w:rPr>
        <w:t xml:space="preserve"> </w:t>
      </w:r>
      <w:r>
        <w:rPr>
          <w:rFonts w:ascii="仿宋" w:hAnsi="仿宋" w:eastAsia="仿宋" w:cs="仿宋"/>
          <w:spacing w:val="8"/>
          <w:position w:val="23"/>
          <w:sz w:val="32"/>
          <w:szCs w:val="32"/>
        </w:rPr>
        <w:t>年</w:t>
      </w:r>
    </w:p>
    <w:p>
      <w:pPr>
        <w:keepNext w:val="0"/>
        <w:keepLines w:val="0"/>
        <w:pageBreakBefore w:val="0"/>
        <w:widowControl w:val="0"/>
        <w:wordWrap/>
        <w:topLinePunct w:val="0"/>
        <w:bidi w:val="0"/>
        <w:snapToGrid/>
        <w:spacing w:before="1" w:line="221" w:lineRule="auto"/>
        <w:jc w:val="left"/>
        <w:textAlignment w:val="auto"/>
        <w:rPr>
          <w:rFonts w:ascii="仿宋" w:hAnsi="仿宋" w:eastAsia="仿宋" w:cs="仿宋"/>
          <w:sz w:val="32"/>
          <w:szCs w:val="32"/>
        </w:rPr>
      </w:pPr>
      <w:r>
        <w:rPr>
          <w:rFonts w:ascii="仿宋" w:hAnsi="仿宋" w:eastAsia="仿宋" w:cs="仿宋"/>
          <w:spacing w:val="5"/>
          <w:sz w:val="32"/>
          <w:szCs w:val="32"/>
        </w:rPr>
        <w:t>一遇水位以上采用蜂巢格式护坡,2年一遇水位以下采用石笼护</w:t>
      </w:r>
    </w:p>
    <w:p>
      <w:pPr>
        <w:keepNext w:val="0"/>
        <w:keepLines w:val="0"/>
        <w:pageBreakBefore w:val="0"/>
        <w:widowControl w:val="0"/>
        <w:wordWrap/>
        <w:topLinePunct w:val="0"/>
        <w:bidi w:val="0"/>
        <w:snapToGrid/>
        <w:spacing w:line="318" w:lineRule="auto"/>
        <w:jc w:val="left"/>
        <w:textAlignment w:val="auto"/>
        <w:rPr>
          <w:rFonts w:ascii="Arial"/>
          <w:sz w:val="21"/>
        </w:rPr>
      </w:pPr>
    </w:p>
    <w:p>
      <w:pPr>
        <w:keepNext w:val="0"/>
        <w:keepLines w:val="0"/>
        <w:pageBreakBefore w:val="0"/>
        <w:widowControl w:val="0"/>
        <w:wordWrap/>
        <w:topLinePunct w:val="0"/>
        <w:bidi w:val="0"/>
        <w:snapToGrid/>
        <w:spacing w:before="104" w:line="359" w:lineRule="auto"/>
        <w:jc w:val="left"/>
        <w:textAlignment w:val="auto"/>
        <w:rPr>
          <w:rFonts w:ascii="仿宋" w:hAnsi="仿宋" w:eastAsia="仿宋" w:cs="仿宋"/>
          <w:sz w:val="32"/>
          <w:szCs w:val="32"/>
        </w:rPr>
      </w:pPr>
      <w:r>
        <w:rPr>
          <w:rFonts w:ascii="仿宋" w:hAnsi="仿宋" w:eastAsia="仿宋" w:cs="仿宋"/>
          <w:spacing w:val="17"/>
          <w:sz w:val="32"/>
          <w:szCs w:val="32"/>
        </w:rPr>
        <w:t xml:space="preserve">坡,堤脚基础采用石笼网箱防护,深1.0米,堤顶宽度为3.5米, </w:t>
      </w:r>
      <w:r>
        <w:rPr>
          <w:rFonts w:ascii="仿宋" w:hAnsi="仿宋" w:eastAsia="仿宋" w:cs="仿宋"/>
          <w:spacing w:val="11"/>
          <w:sz w:val="32"/>
          <w:szCs w:val="32"/>
        </w:rPr>
        <w:t>堤顶路面为60毫米厚透水砖路面,下铺30毫米厚中粗砂垫层及</w:t>
      </w:r>
      <w:r>
        <w:rPr>
          <w:rFonts w:ascii="仿宋" w:hAnsi="仿宋" w:eastAsia="仿宋" w:cs="仿宋"/>
          <w:spacing w:val="14"/>
          <w:sz w:val="32"/>
          <w:szCs w:val="32"/>
        </w:rPr>
        <w:t xml:space="preserve"> </w:t>
      </w:r>
      <w:r>
        <w:rPr>
          <w:rFonts w:ascii="仿宋" w:hAnsi="仿宋" w:eastAsia="仿宋" w:cs="仿宋"/>
          <w:spacing w:val="17"/>
          <w:sz w:val="32"/>
          <w:szCs w:val="32"/>
        </w:rPr>
        <w:t>150毫米厚碎石垫层,堤顶向临河侧设坡,坡度为2%,背水面边</w:t>
      </w:r>
      <w:r>
        <w:rPr>
          <w:rFonts w:ascii="仿宋" w:hAnsi="仿宋" w:eastAsia="仿宋" w:cs="仿宋"/>
          <w:spacing w:val="11"/>
          <w:sz w:val="32"/>
          <w:szCs w:val="32"/>
        </w:rPr>
        <w:t xml:space="preserve"> </w:t>
      </w:r>
      <w:r>
        <w:rPr>
          <w:rFonts w:ascii="仿宋" w:hAnsi="仿宋" w:eastAsia="仿宋" w:cs="仿宋"/>
          <w:spacing w:val="8"/>
          <w:sz w:val="32"/>
          <w:szCs w:val="32"/>
        </w:rPr>
        <w:t>坡坡比1:</w:t>
      </w:r>
      <w:r>
        <w:rPr>
          <w:rFonts w:ascii="仿宋" w:hAnsi="仿宋" w:eastAsia="仿宋" w:cs="仿宋"/>
          <w:spacing w:val="-59"/>
          <w:sz w:val="32"/>
          <w:szCs w:val="32"/>
        </w:rPr>
        <w:t xml:space="preserve"> </w:t>
      </w:r>
      <w:r>
        <w:rPr>
          <w:rFonts w:ascii="仿宋" w:hAnsi="仿宋" w:eastAsia="仿宋" w:cs="仿宋"/>
          <w:spacing w:val="8"/>
          <w:sz w:val="32"/>
          <w:szCs w:val="32"/>
        </w:rPr>
        <w:t>2,坡脚设生态排水沟.堤身填筑前需清除表面杂草及</w:t>
      </w:r>
      <w:r>
        <w:rPr>
          <w:rFonts w:ascii="仿宋" w:hAnsi="仿宋" w:eastAsia="仿宋" w:cs="仿宋"/>
          <w:sz w:val="32"/>
          <w:szCs w:val="32"/>
        </w:rPr>
        <w:t xml:space="preserve"> </w:t>
      </w:r>
      <w:r>
        <w:rPr>
          <w:rFonts w:ascii="仿宋" w:hAnsi="仿宋" w:eastAsia="仿宋" w:cs="仿宋"/>
          <w:spacing w:val="17"/>
          <w:sz w:val="32"/>
          <w:szCs w:val="32"/>
        </w:rPr>
        <w:t xml:space="preserve">生活堆积物,开挖至设计高程,平面夯实,直接作为堤防基础. </w:t>
      </w:r>
      <w:r>
        <w:rPr>
          <w:rFonts w:ascii="仿宋" w:hAnsi="仿宋" w:eastAsia="仿宋" w:cs="仿宋"/>
          <w:spacing w:val="5"/>
          <w:sz w:val="32"/>
          <w:szCs w:val="32"/>
        </w:rPr>
        <w:t>固脚采用石笼固脚,固脚埋设与河道岸坡脚区域采用变宽度设</w:t>
      </w:r>
      <w:r>
        <w:rPr>
          <w:rFonts w:ascii="仿宋" w:hAnsi="仿宋" w:eastAsia="仿宋" w:cs="仿宋"/>
          <w:spacing w:val="8"/>
          <w:sz w:val="32"/>
          <w:szCs w:val="32"/>
        </w:rPr>
        <w:t xml:space="preserve">  </w:t>
      </w:r>
      <w:r>
        <w:rPr>
          <w:rFonts w:ascii="仿宋" w:hAnsi="仿宋" w:eastAsia="仿宋" w:cs="仿宋"/>
          <w:spacing w:val="21"/>
          <w:sz w:val="32"/>
          <w:szCs w:val="32"/>
        </w:rPr>
        <w:t>计</w:t>
      </w:r>
      <w:r>
        <w:rPr>
          <w:rFonts w:ascii="仿宋" w:hAnsi="仿宋" w:eastAsia="仿宋" w:cs="仿宋"/>
          <w:spacing w:val="-50"/>
          <w:sz w:val="32"/>
          <w:szCs w:val="32"/>
        </w:rPr>
        <w:t xml:space="preserve"> </w:t>
      </w:r>
      <w:r>
        <w:rPr>
          <w:rFonts w:ascii="仿宋" w:hAnsi="仿宋" w:eastAsia="仿宋" w:cs="仿宋"/>
          <w:spacing w:val="21"/>
          <w:sz w:val="32"/>
          <w:szCs w:val="32"/>
        </w:rPr>
        <w:t>,宽度范围3.0-5.0米</w:t>
      </w:r>
      <w:r>
        <w:rPr>
          <w:rFonts w:ascii="仿宋" w:hAnsi="仿宋" w:eastAsia="仿宋" w:cs="仿宋"/>
          <w:spacing w:val="-78"/>
          <w:sz w:val="32"/>
          <w:szCs w:val="32"/>
        </w:rPr>
        <w:t xml:space="preserve"> </w:t>
      </w:r>
      <w:r>
        <w:rPr>
          <w:rFonts w:ascii="仿宋" w:hAnsi="仿宋" w:eastAsia="仿宋" w:cs="仿宋"/>
          <w:spacing w:val="21"/>
          <w:sz w:val="32"/>
          <w:szCs w:val="32"/>
        </w:rPr>
        <w:t>,平均宽度为4米</w:t>
      </w:r>
      <w:r>
        <w:rPr>
          <w:rFonts w:ascii="仿宋" w:hAnsi="仿宋" w:eastAsia="仿宋" w:cs="仿宋"/>
          <w:spacing w:val="-77"/>
          <w:sz w:val="32"/>
          <w:szCs w:val="32"/>
        </w:rPr>
        <w:t xml:space="preserve"> </w:t>
      </w:r>
      <w:r>
        <w:rPr>
          <w:rFonts w:ascii="仿宋" w:hAnsi="仿宋" w:eastAsia="仿宋" w:cs="仿宋"/>
          <w:spacing w:val="21"/>
          <w:sz w:val="32"/>
          <w:szCs w:val="32"/>
        </w:rPr>
        <w:t>,埋深</w:t>
      </w:r>
      <w:r>
        <w:rPr>
          <w:rFonts w:ascii="仿宋" w:hAnsi="仿宋" w:eastAsia="仿宋" w:cs="仿宋"/>
          <w:spacing w:val="-89"/>
          <w:sz w:val="32"/>
          <w:szCs w:val="32"/>
        </w:rPr>
        <w:t xml:space="preserve"> </w:t>
      </w:r>
      <w:r>
        <w:rPr>
          <w:rFonts w:ascii="仿宋" w:hAnsi="仿宋" w:eastAsia="仿宋" w:cs="仿宋"/>
          <w:spacing w:val="21"/>
          <w:sz w:val="32"/>
          <w:szCs w:val="32"/>
        </w:rPr>
        <w:t>1.50米</w:t>
      </w:r>
      <w:r>
        <w:rPr>
          <w:rFonts w:ascii="仿宋" w:hAnsi="仿宋" w:eastAsia="仿宋" w:cs="仿宋"/>
          <w:spacing w:val="-77"/>
          <w:sz w:val="32"/>
          <w:szCs w:val="32"/>
        </w:rPr>
        <w:t xml:space="preserve"> </w:t>
      </w:r>
      <w:r>
        <w:rPr>
          <w:rFonts w:ascii="仿宋" w:hAnsi="仿宋" w:eastAsia="仿宋" w:cs="仿宋"/>
          <w:spacing w:val="21"/>
          <w:sz w:val="32"/>
          <w:szCs w:val="32"/>
        </w:rPr>
        <w:t>,局</w:t>
      </w:r>
      <w:r>
        <w:rPr>
          <w:rFonts w:ascii="仿宋" w:hAnsi="仿宋" w:eastAsia="仿宋" w:cs="仿宋"/>
          <w:sz w:val="32"/>
          <w:szCs w:val="32"/>
        </w:rPr>
        <w:t xml:space="preserve"> </w:t>
      </w:r>
      <w:r>
        <w:rPr>
          <w:rFonts w:ascii="仿宋" w:hAnsi="仿宋" w:eastAsia="仿宋" w:cs="仿宋"/>
          <w:spacing w:val="17"/>
          <w:w w:val="102"/>
          <w:sz w:val="32"/>
          <w:szCs w:val="32"/>
        </w:rPr>
        <w:t>部河道弯段增加至2.0米,临坡脚宽度2.5-4.5米,采用0.30</w:t>
      </w:r>
      <w:r>
        <w:rPr>
          <w:rFonts w:ascii="仿宋" w:hAnsi="仿宋" w:eastAsia="仿宋" w:cs="仿宋"/>
          <w:spacing w:val="6"/>
          <w:sz w:val="32"/>
          <w:szCs w:val="32"/>
        </w:rPr>
        <w:t xml:space="preserve"> 米厚石笼铺面,下部设置种植土、砂层等种植措施,形成浅滩可</w:t>
      </w:r>
      <w:r>
        <w:rPr>
          <w:rFonts w:ascii="仿宋" w:hAnsi="仿宋" w:eastAsia="仿宋" w:cs="仿宋"/>
          <w:spacing w:val="5"/>
          <w:sz w:val="32"/>
          <w:szCs w:val="32"/>
        </w:rPr>
        <w:t xml:space="preserve"> </w:t>
      </w:r>
      <w:r>
        <w:rPr>
          <w:rFonts w:ascii="仿宋" w:hAnsi="仿宋" w:eastAsia="仿宋" w:cs="仿宋"/>
          <w:spacing w:val="7"/>
          <w:sz w:val="32"/>
          <w:szCs w:val="32"/>
        </w:rPr>
        <w:t>人行的亲水绿带,绿带中设置人行步道满足通行要求,固脚开挖</w:t>
      </w:r>
      <w:r>
        <w:rPr>
          <w:rFonts w:ascii="仿宋" w:hAnsi="仿宋" w:eastAsia="仿宋" w:cs="仿宋"/>
          <w:spacing w:val="6"/>
          <w:sz w:val="32"/>
          <w:szCs w:val="32"/>
        </w:rPr>
        <w:t xml:space="preserve"> </w:t>
      </w:r>
      <w:r>
        <w:rPr>
          <w:rFonts w:ascii="仿宋" w:hAnsi="仿宋" w:eastAsia="仿宋" w:cs="仿宋"/>
          <w:spacing w:val="-7"/>
          <w:sz w:val="32"/>
          <w:szCs w:val="32"/>
        </w:rPr>
        <w:t>施工采用块石回填。</w:t>
      </w:r>
    </w:p>
    <w:p>
      <w:pPr>
        <w:keepNext w:val="0"/>
        <w:keepLines w:val="0"/>
        <w:pageBreakBefore w:val="0"/>
        <w:widowControl w:val="0"/>
        <w:wordWrap/>
        <w:topLinePunct w:val="0"/>
        <w:bidi w:val="0"/>
        <w:snapToGrid/>
        <w:spacing w:before="12" w:line="223" w:lineRule="auto"/>
        <w:ind w:firstLine="639"/>
        <w:jc w:val="left"/>
        <w:textAlignment w:val="auto"/>
        <w:rPr>
          <w:rFonts w:ascii="仿宋" w:hAnsi="仿宋" w:eastAsia="仿宋" w:cs="仿宋"/>
          <w:sz w:val="32"/>
          <w:szCs w:val="32"/>
        </w:rPr>
      </w:pPr>
      <w:r>
        <w:rPr>
          <w:rFonts w:ascii="仿宋" w:hAnsi="仿宋" w:eastAsia="仿宋" w:cs="仿宋"/>
          <w:spacing w:val="-3"/>
          <w:sz w:val="32"/>
          <w:szCs w:val="32"/>
        </w:rPr>
        <w:t>2.固床工程</w:t>
      </w:r>
    </w:p>
    <w:p>
      <w:pPr>
        <w:keepNext w:val="0"/>
        <w:keepLines w:val="0"/>
        <w:pageBreakBefore w:val="0"/>
        <w:widowControl w:val="0"/>
        <w:wordWrap/>
        <w:topLinePunct w:val="0"/>
        <w:bidi w:val="0"/>
        <w:snapToGrid/>
        <w:spacing w:before="238" w:line="360" w:lineRule="auto"/>
        <w:ind w:firstLine="639"/>
        <w:jc w:val="left"/>
        <w:textAlignment w:val="auto"/>
        <w:rPr>
          <w:rFonts w:ascii="仿宋" w:hAnsi="仿宋" w:eastAsia="仿宋" w:cs="仿宋"/>
          <w:sz w:val="32"/>
          <w:szCs w:val="32"/>
        </w:rPr>
      </w:pPr>
      <w:r>
        <w:rPr>
          <w:rFonts w:ascii="仿宋" w:hAnsi="仿宋" w:eastAsia="仿宋" w:cs="仿宋"/>
          <w:spacing w:val="11"/>
          <w:sz w:val="32"/>
          <w:szCs w:val="32"/>
        </w:rPr>
        <w:t>生态堆石堰2座,壅水堰采用大块石与宽顶堰结合的形式,</w:t>
      </w:r>
      <w:r>
        <w:rPr>
          <w:rFonts w:ascii="仿宋" w:hAnsi="仿宋" w:eastAsia="仿宋" w:cs="仿宋"/>
          <w:spacing w:val="19"/>
          <w:sz w:val="32"/>
          <w:szCs w:val="32"/>
        </w:rPr>
        <w:t xml:space="preserve"> </w:t>
      </w:r>
      <w:r>
        <w:rPr>
          <w:rFonts w:ascii="仿宋" w:hAnsi="仿宋" w:eastAsia="仿宋" w:cs="仿宋"/>
          <w:spacing w:val="17"/>
          <w:w w:val="101"/>
          <w:sz w:val="32"/>
          <w:szCs w:val="32"/>
        </w:rPr>
        <w:t>块石采用块径1200~1500毫米本地山石堆筑,石下铺设800毫</w:t>
      </w:r>
      <w:r>
        <w:rPr>
          <w:rFonts w:ascii="仿宋" w:hAnsi="仿宋" w:eastAsia="仿宋" w:cs="仿宋"/>
          <w:spacing w:val="15"/>
          <w:sz w:val="32"/>
          <w:szCs w:val="32"/>
        </w:rPr>
        <w:t xml:space="preserve"> </w:t>
      </w:r>
      <w:r>
        <w:rPr>
          <w:rFonts w:ascii="仿宋" w:hAnsi="仿宋" w:eastAsia="仿宋" w:cs="仿宋"/>
          <w:spacing w:val="16"/>
          <w:sz w:val="32"/>
          <w:szCs w:val="32"/>
        </w:rPr>
        <w:t>米厚C25素混凝土底板,底层铺设100毫米厚级配碎石垫层,堰</w:t>
      </w:r>
      <w:r>
        <w:rPr>
          <w:rFonts w:ascii="仿宋" w:hAnsi="仿宋" w:eastAsia="仿宋" w:cs="仿宋"/>
          <w:spacing w:val="10"/>
          <w:sz w:val="32"/>
          <w:szCs w:val="32"/>
        </w:rPr>
        <w:t xml:space="preserve"> </w:t>
      </w:r>
      <w:r>
        <w:rPr>
          <w:rFonts w:ascii="仿宋" w:hAnsi="仿宋" w:eastAsia="仿宋" w:cs="仿宋"/>
          <w:spacing w:val="12"/>
          <w:sz w:val="32"/>
          <w:szCs w:val="32"/>
        </w:rPr>
        <w:t>顺水流方向长度15米,汀步上游采用500毫米厚抛石防护河床,</w:t>
      </w:r>
      <w:r>
        <w:rPr>
          <w:rFonts w:ascii="仿宋" w:hAnsi="仿宋" w:eastAsia="仿宋" w:cs="仿宋"/>
          <w:spacing w:val="24"/>
          <w:sz w:val="32"/>
          <w:szCs w:val="32"/>
        </w:rPr>
        <w:t xml:space="preserve"> </w:t>
      </w:r>
      <w:r>
        <w:rPr>
          <w:rFonts w:ascii="仿宋" w:hAnsi="仿宋" w:eastAsia="仿宋" w:cs="仿宋"/>
          <w:spacing w:val="18"/>
          <w:w w:val="101"/>
          <w:sz w:val="32"/>
          <w:szCs w:val="32"/>
        </w:rPr>
        <w:t>防护长度为10米,端部设置2.0米深防冲趾,下游布置浆砌石</w:t>
      </w:r>
      <w:r>
        <w:rPr>
          <w:rFonts w:ascii="仿宋" w:hAnsi="仿宋" w:eastAsia="仿宋" w:cs="仿宋"/>
          <w:spacing w:val="2"/>
          <w:sz w:val="32"/>
          <w:szCs w:val="32"/>
        </w:rPr>
        <w:t xml:space="preserve"> </w:t>
      </w:r>
      <w:r>
        <w:rPr>
          <w:rFonts w:ascii="仿宋" w:hAnsi="仿宋" w:eastAsia="仿宋" w:cs="仿宋"/>
          <w:spacing w:val="18"/>
          <w:sz w:val="32"/>
          <w:szCs w:val="32"/>
        </w:rPr>
        <w:t>消力池防冲,端部设置2.0米深防冲趾.</w:t>
      </w:r>
    </w:p>
    <w:p>
      <w:pPr>
        <w:keepNext w:val="0"/>
        <w:keepLines w:val="0"/>
        <w:pageBreakBefore w:val="0"/>
        <w:widowControl w:val="0"/>
        <w:wordWrap/>
        <w:topLinePunct w:val="0"/>
        <w:bidi w:val="0"/>
        <w:snapToGrid/>
        <w:spacing w:line="223" w:lineRule="auto"/>
        <w:ind w:firstLine="639"/>
        <w:jc w:val="left"/>
        <w:textAlignment w:val="auto"/>
        <w:rPr>
          <w:rFonts w:ascii="仿宋" w:hAnsi="仿宋" w:eastAsia="仿宋" w:cs="仿宋"/>
          <w:sz w:val="32"/>
          <w:szCs w:val="32"/>
        </w:rPr>
      </w:pPr>
      <w:r>
        <w:rPr>
          <w:rFonts w:ascii="仿宋" w:hAnsi="仿宋" w:eastAsia="仿宋" w:cs="仿宋"/>
          <w:spacing w:val="-3"/>
          <w:sz w:val="32"/>
          <w:szCs w:val="32"/>
        </w:rPr>
        <w:t>3.水系连通工程</w:t>
      </w:r>
    </w:p>
    <w:p>
      <w:pPr>
        <w:keepNext w:val="0"/>
        <w:keepLines w:val="0"/>
        <w:pageBreakBefore w:val="0"/>
        <w:widowControl w:val="0"/>
        <w:wordWrap/>
        <w:topLinePunct w:val="0"/>
        <w:bidi w:val="0"/>
        <w:snapToGrid/>
        <w:spacing w:before="245" w:line="363" w:lineRule="auto"/>
        <w:ind w:right="21" w:firstLine="639"/>
        <w:jc w:val="left"/>
        <w:textAlignment w:val="auto"/>
        <w:rPr>
          <w:rFonts w:ascii="仿宋" w:hAnsi="仿宋" w:eastAsia="仿宋" w:cs="仿宋"/>
          <w:sz w:val="32"/>
          <w:szCs w:val="32"/>
        </w:rPr>
      </w:pPr>
      <w:r>
        <w:rPr>
          <w:rFonts w:ascii="仿宋" w:hAnsi="仿宋" w:eastAsia="仿宋" w:cs="仿宋"/>
          <w:spacing w:val="12"/>
          <w:sz w:val="32"/>
          <w:szCs w:val="32"/>
        </w:rPr>
        <w:t>在保留桩号2+202现状桥涵的基础上,在河道左岸新建2孔</w:t>
      </w:r>
      <w:r>
        <w:rPr>
          <w:rFonts w:ascii="仿宋" w:hAnsi="仿宋" w:eastAsia="仿宋" w:cs="仿宋"/>
          <w:spacing w:val="27"/>
          <w:sz w:val="32"/>
          <w:szCs w:val="32"/>
        </w:rPr>
        <w:t xml:space="preserve"> </w:t>
      </w:r>
      <w:r>
        <w:rPr>
          <w:rFonts w:ascii="仿宋" w:hAnsi="仿宋" w:eastAsia="仿宋" w:cs="仿宋"/>
          <w:spacing w:val="10"/>
          <w:sz w:val="32"/>
          <w:szCs w:val="32"/>
        </w:rPr>
        <w:t>4.0x2.5米箱涵,箱涵顶面与堤顶同高,上下游采用八字墙衔接</w:t>
      </w:r>
    </w:p>
    <w:p>
      <w:pPr>
        <w:keepNext w:val="0"/>
        <w:keepLines w:val="0"/>
        <w:pageBreakBefore w:val="0"/>
        <w:widowControl w:val="0"/>
        <w:wordWrap/>
        <w:topLinePunct w:val="0"/>
        <w:bidi w:val="0"/>
        <w:snapToGrid/>
        <w:spacing w:before="1" w:line="220" w:lineRule="auto"/>
        <w:jc w:val="left"/>
        <w:textAlignment w:val="auto"/>
        <w:rPr>
          <w:rFonts w:ascii="仿宋" w:hAnsi="仿宋" w:eastAsia="仿宋" w:cs="仿宋"/>
          <w:sz w:val="34"/>
          <w:szCs w:val="34"/>
        </w:rPr>
      </w:pPr>
      <w:r>
        <w:rPr>
          <w:rFonts w:ascii="仿宋" w:hAnsi="仿宋" w:eastAsia="仿宋" w:cs="仿宋"/>
          <w:spacing w:val="11"/>
          <w:sz w:val="32"/>
          <w:szCs w:val="32"/>
        </w:rPr>
        <w:t>新建堤防,箱涵采用C25钢筋砼,顶板、底板、侧墙、中墙厚均</w:t>
      </w:r>
      <w:r>
        <w:rPr>
          <w:rFonts w:ascii="仿宋" w:hAnsi="仿宋" w:eastAsia="仿宋" w:cs="仿宋"/>
          <w:spacing w:val="15"/>
          <w:sz w:val="34"/>
          <w:szCs w:val="34"/>
        </w:rPr>
        <w:t>为0.4米,涵底设0.1米厚C15砼垫层.</w:t>
      </w:r>
    </w:p>
    <w:p>
      <w:pPr>
        <w:keepNext w:val="0"/>
        <w:keepLines w:val="0"/>
        <w:pageBreakBefore w:val="0"/>
        <w:widowControl w:val="0"/>
        <w:wordWrap/>
        <w:topLinePunct w:val="0"/>
        <w:bidi w:val="0"/>
        <w:snapToGrid/>
        <w:spacing w:before="219" w:line="222" w:lineRule="auto"/>
        <w:ind w:firstLine="780"/>
        <w:jc w:val="left"/>
        <w:textAlignment w:val="auto"/>
        <w:rPr>
          <w:rFonts w:ascii="仿宋" w:hAnsi="仿宋" w:eastAsia="仿宋" w:cs="仿宋"/>
          <w:sz w:val="34"/>
          <w:szCs w:val="34"/>
        </w:rPr>
      </w:pPr>
      <w:r>
        <w:rPr>
          <w:rFonts w:ascii="仿宋" w:hAnsi="仿宋" w:eastAsia="仿宋" w:cs="仿宋"/>
          <w:spacing w:val="-17"/>
          <w:w w:val="99"/>
          <w:sz w:val="34"/>
          <w:szCs w:val="34"/>
        </w:rPr>
        <w:t>(四)</w:t>
      </w:r>
      <w:r>
        <w:rPr>
          <w:rFonts w:ascii="仿宋" w:hAnsi="仿宋" w:eastAsia="仿宋" w:cs="仿宋"/>
          <w:spacing w:val="29"/>
          <w:sz w:val="34"/>
          <w:szCs w:val="34"/>
        </w:rPr>
        <w:t xml:space="preserve"> </w:t>
      </w:r>
      <w:r>
        <w:rPr>
          <w:rFonts w:ascii="仿宋" w:hAnsi="仿宋" w:eastAsia="仿宋" w:cs="仿宋"/>
          <w:spacing w:val="-17"/>
          <w:w w:val="99"/>
          <w:sz w:val="34"/>
          <w:szCs w:val="34"/>
        </w:rPr>
        <w:t>山洪沟治理设计</w:t>
      </w:r>
    </w:p>
    <w:p>
      <w:pPr>
        <w:keepNext w:val="0"/>
        <w:keepLines w:val="0"/>
        <w:pageBreakBefore w:val="0"/>
        <w:widowControl w:val="0"/>
        <w:wordWrap/>
        <w:topLinePunct w:val="0"/>
        <w:bidi w:val="0"/>
        <w:snapToGrid/>
        <w:spacing w:before="213" w:line="338" w:lineRule="auto"/>
        <w:ind w:firstLine="720"/>
        <w:jc w:val="left"/>
        <w:textAlignment w:val="auto"/>
        <w:rPr>
          <w:rFonts w:ascii="仿宋" w:hAnsi="仿宋" w:eastAsia="仿宋" w:cs="仿宋"/>
          <w:sz w:val="34"/>
          <w:szCs w:val="34"/>
        </w:rPr>
      </w:pPr>
      <w:r>
        <w:rPr>
          <w:rFonts w:ascii="仿宋" w:hAnsi="仿宋" w:eastAsia="仿宋" w:cs="仿宋"/>
          <w:spacing w:val="6"/>
          <w:sz w:val="34"/>
          <w:szCs w:val="34"/>
        </w:rPr>
        <w:t>14条山洪沟道整治总长度19.59公里.新建谷坊72座,断</w:t>
      </w:r>
      <w:r>
        <w:rPr>
          <w:rFonts w:ascii="仿宋" w:hAnsi="仿宋" w:eastAsia="仿宋" w:cs="仿宋"/>
          <w:spacing w:val="2"/>
          <w:sz w:val="34"/>
          <w:szCs w:val="34"/>
        </w:rPr>
        <w:t xml:space="preserve"> </w:t>
      </w:r>
      <w:r>
        <w:rPr>
          <w:rFonts w:ascii="仿宋" w:hAnsi="仿宋" w:eastAsia="仿宋" w:cs="仿宋"/>
          <w:spacing w:val="9"/>
          <w:sz w:val="34"/>
          <w:szCs w:val="34"/>
        </w:rPr>
        <w:t>面平均宽度2.0米,平均高度1.0米,顶宽1.5米,迎水坡坡比</w:t>
      </w:r>
      <w:r>
        <w:rPr>
          <w:rFonts w:ascii="仿宋" w:hAnsi="仿宋" w:eastAsia="仿宋" w:cs="仿宋"/>
          <w:spacing w:val="22"/>
          <w:sz w:val="34"/>
          <w:szCs w:val="34"/>
        </w:rPr>
        <w:t xml:space="preserve"> </w:t>
      </w:r>
      <w:r>
        <w:rPr>
          <w:rFonts w:ascii="仿宋" w:hAnsi="仿宋" w:eastAsia="仿宋" w:cs="仿宋"/>
          <w:spacing w:val="13"/>
          <w:sz w:val="34"/>
          <w:szCs w:val="34"/>
        </w:rPr>
        <w:t>1:</w:t>
      </w:r>
      <w:r>
        <w:rPr>
          <w:rFonts w:ascii="仿宋" w:hAnsi="仿宋" w:eastAsia="仿宋" w:cs="仿宋"/>
          <w:spacing w:val="-66"/>
          <w:sz w:val="34"/>
          <w:szCs w:val="34"/>
        </w:rPr>
        <w:t xml:space="preserve"> </w:t>
      </w:r>
      <w:r>
        <w:rPr>
          <w:rFonts w:ascii="仿宋" w:hAnsi="仿宋" w:eastAsia="仿宋" w:cs="仿宋"/>
          <w:spacing w:val="13"/>
          <w:sz w:val="34"/>
          <w:szCs w:val="34"/>
        </w:rPr>
        <w:t>0.2,背水坡坡比1:1,底宽4.00米,基础夯实0.50米,砂</w:t>
      </w:r>
      <w:r>
        <w:rPr>
          <w:rFonts w:ascii="仿宋" w:hAnsi="仿宋" w:eastAsia="仿宋" w:cs="仿宋"/>
          <w:sz w:val="34"/>
          <w:szCs w:val="34"/>
        </w:rPr>
        <w:t xml:space="preserve">  </w:t>
      </w:r>
      <w:r>
        <w:rPr>
          <w:rFonts w:ascii="仿宋" w:hAnsi="仿宋" w:eastAsia="仿宋" w:cs="仿宋"/>
          <w:spacing w:val="10"/>
          <w:sz w:val="34"/>
          <w:szCs w:val="34"/>
        </w:rPr>
        <w:t>砾垫层0.20米,基础埋深1.50米,采用M10浆砌块石砌筑,谷</w:t>
      </w:r>
      <w:r>
        <w:rPr>
          <w:rFonts w:ascii="仿宋" w:hAnsi="仿宋" w:eastAsia="仿宋" w:cs="仿宋"/>
          <w:spacing w:val="2"/>
          <w:sz w:val="34"/>
          <w:szCs w:val="34"/>
        </w:rPr>
        <w:t xml:space="preserve"> </w:t>
      </w:r>
      <w:r>
        <w:rPr>
          <w:rFonts w:ascii="仿宋" w:hAnsi="仿宋" w:eastAsia="仿宋" w:cs="仿宋"/>
          <w:spacing w:val="4"/>
          <w:sz w:val="34"/>
          <w:szCs w:val="34"/>
        </w:rPr>
        <w:t>坊顶部周边用M10砂浆抹面,厚度为5厘米;营造水保涵养林</w:t>
      </w:r>
      <w:r>
        <w:rPr>
          <w:rFonts w:ascii="仿宋" w:hAnsi="仿宋" w:eastAsia="仿宋" w:cs="仿宋"/>
          <w:spacing w:val="10"/>
          <w:sz w:val="34"/>
          <w:szCs w:val="34"/>
        </w:rPr>
        <w:t xml:space="preserve">  </w:t>
      </w:r>
      <w:r>
        <w:rPr>
          <w:rFonts w:ascii="仿宋" w:hAnsi="仿宋" w:eastAsia="仿宋" w:cs="仿宋"/>
          <w:spacing w:val="-11"/>
          <w:sz w:val="34"/>
          <w:szCs w:val="34"/>
        </w:rPr>
        <w:t>2.07平方公里,种植火炬树、白蜡、五角枫、刺槐、榆树、云</w:t>
      </w:r>
      <w:r>
        <w:rPr>
          <w:rFonts w:ascii="仿宋" w:hAnsi="仿宋" w:eastAsia="仿宋" w:cs="仿宋"/>
          <w:spacing w:val="5"/>
          <w:sz w:val="34"/>
          <w:szCs w:val="34"/>
        </w:rPr>
        <w:t xml:space="preserve">  </w:t>
      </w:r>
      <w:r>
        <w:rPr>
          <w:rFonts w:ascii="仿宋" w:hAnsi="仿宋" w:eastAsia="仿宋" w:cs="仿宋"/>
          <w:spacing w:val="-23"/>
          <w:sz w:val="34"/>
          <w:szCs w:val="34"/>
        </w:rPr>
        <w:t>杉、二月兰、马蔺、大花萱草、金鸡菊、松果菊等苗木。</w:t>
      </w:r>
    </w:p>
    <w:p>
      <w:pPr>
        <w:keepNext w:val="0"/>
        <w:keepLines w:val="0"/>
        <w:pageBreakBefore w:val="0"/>
        <w:widowControl w:val="0"/>
        <w:wordWrap/>
        <w:topLinePunct w:val="0"/>
        <w:bidi w:val="0"/>
        <w:snapToGrid/>
        <w:spacing w:line="222" w:lineRule="auto"/>
        <w:ind w:firstLine="780"/>
        <w:jc w:val="left"/>
        <w:textAlignment w:val="auto"/>
        <w:rPr>
          <w:rFonts w:ascii="仿宋" w:hAnsi="仿宋" w:eastAsia="仿宋" w:cs="仿宋"/>
          <w:sz w:val="34"/>
          <w:szCs w:val="34"/>
        </w:rPr>
      </w:pPr>
      <w:r>
        <w:rPr>
          <w:rFonts w:ascii="仿宋" w:hAnsi="仿宋" w:eastAsia="仿宋" w:cs="仿宋"/>
          <w:spacing w:val="-15"/>
          <w:sz w:val="34"/>
          <w:szCs w:val="34"/>
        </w:rPr>
        <w:t>(五)</w:t>
      </w:r>
      <w:r>
        <w:rPr>
          <w:rFonts w:ascii="仿宋" w:hAnsi="仿宋" w:eastAsia="仿宋" w:cs="仿宋"/>
          <w:spacing w:val="4"/>
          <w:sz w:val="34"/>
          <w:szCs w:val="34"/>
        </w:rPr>
        <w:t xml:space="preserve"> </w:t>
      </w:r>
      <w:r>
        <w:rPr>
          <w:rFonts w:ascii="仿宋" w:hAnsi="仿宋" w:eastAsia="仿宋" w:cs="仿宋"/>
          <w:spacing w:val="-15"/>
          <w:sz w:val="34"/>
          <w:szCs w:val="34"/>
        </w:rPr>
        <w:t>松鸣湖连通设计</w:t>
      </w:r>
    </w:p>
    <w:p>
      <w:pPr>
        <w:keepNext w:val="0"/>
        <w:keepLines w:val="0"/>
        <w:pageBreakBefore w:val="0"/>
        <w:widowControl w:val="0"/>
        <w:wordWrap/>
        <w:topLinePunct w:val="0"/>
        <w:bidi w:val="0"/>
        <w:snapToGrid/>
        <w:spacing w:before="220" w:line="338" w:lineRule="auto"/>
        <w:ind w:right="38" w:firstLine="700"/>
        <w:jc w:val="left"/>
        <w:textAlignment w:val="auto"/>
        <w:rPr>
          <w:rFonts w:ascii="仿宋" w:hAnsi="仿宋" w:eastAsia="仿宋" w:cs="仿宋"/>
          <w:sz w:val="34"/>
          <w:szCs w:val="34"/>
        </w:rPr>
      </w:pPr>
      <w:r>
        <w:rPr>
          <w:rFonts w:ascii="仿宋" w:hAnsi="仿宋" w:eastAsia="仿宋" w:cs="仿宋"/>
          <w:spacing w:val="-16"/>
          <w:w w:val="98"/>
          <w:sz w:val="34"/>
          <w:szCs w:val="34"/>
        </w:rPr>
        <w:t>改造松鸣湖大峡河左岸侧进水口控制井,控制井平面尺寸为</w:t>
      </w:r>
      <w:r>
        <w:rPr>
          <w:rFonts w:ascii="仿宋" w:hAnsi="仿宋" w:eastAsia="仿宋" w:cs="仿宋"/>
          <w:spacing w:val="66"/>
          <w:sz w:val="34"/>
          <w:szCs w:val="34"/>
        </w:rPr>
        <w:t xml:space="preserve"> </w:t>
      </w:r>
      <w:r>
        <w:rPr>
          <w:rFonts w:ascii="仿宋" w:hAnsi="仿宋" w:eastAsia="仿宋" w:cs="仿宋"/>
          <w:spacing w:val="-2"/>
          <w:sz w:val="34"/>
          <w:szCs w:val="34"/>
        </w:rPr>
        <w:t>3.0×3.0米,井高4.2米,采用现状</w:t>
      </w:r>
      <w:r>
        <w:rPr>
          <w:rFonts w:ascii="仿宋" w:hAnsi="仿宋" w:eastAsia="仿宋" w:cs="仿宋"/>
          <w:spacing w:val="22"/>
          <w:sz w:val="34"/>
          <w:szCs w:val="34"/>
        </w:rPr>
        <w:t xml:space="preserve"> </w:t>
      </w:r>
      <w:r>
        <w:rPr>
          <w:rFonts w:ascii="仿宋" w:hAnsi="仿宋" w:eastAsia="仿宋" w:cs="仿宋"/>
          <w:spacing w:val="-2"/>
          <w:sz w:val="34"/>
          <w:szCs w:val="34"/>
        </w:rPr>
        <w:t>DN1000</w:t>
      </w:r>
      <w:r>
        <w:rPr>
          <w:rFonts w:ascii="仿宋" w:hAnsi="仿宋" w:eastAsia="仿宋" w:cs="仿宋"/>
          <w:spacing w:val="25"/>
          <w:sz w:val="34"/>
          <w:szCs w:val="34"/>
        </w:rPr>
        <w:t xml:space="preserve"> </w:t>
      </w:r>
      <w:r>
        <w:rPr>
          <w:rFonts w:ascii="仿宋" w:hAnsi="仿宋" w:eastAsia="仿宋" w:cs="仿宋"/>
          <w:spacing w:val="-2"/>
          <w:sz w:val="34"/>
          <w:szCs w:val="34"/>
        </w:rPr>
        <w:t>进水管引流至松</w:t>
      </w:r>
      <w:r>
        <w:rPr>
          <w:rFonts w:ascii="仿宋" w:hAnsi="仿宋" w:eastAsia="仿宋" w:cs="仿宋"/>
          <w:sz w:val="34"/>
          <w:szCs w:val="34"/>
        </w:rPr>
        <w:t xml:space="preserve">  </w:t>
      </w:r>
      <w:r>
        <w:rPr>
          <w:rFonts w:ascii="仿宋" w:hAnsi="仿宋" w:eastAsia="仿宋" w:cs="仿宋"/>
          <w:spacing w:val="-8"/>
          <w:sz w:val="34"/>
          <w:szCs w:val="34"/>
        </w:rPr>
        <w:t>鸣湖,增设52米、DN1000HDPE</w:t>
      </w:r>
      <w:r>
        <w:rPr>
          <w:rFonts w:ascii="仿宋" w:hAnsi="仿宋" w:eastAsia="仿宋" w:cs="仿宋"/>
          <w:spacing w:val="54"/>
          <w:sz w:val="34"/>
          <w:szCs w:val="34"/>
        </w:rPr>
        <w:t xml:space="preserve"> </w:t>
      </w:r>
      <w:r>
        <w:rPr>
          <w:rFonts w:ascii="仿宋" w:hAnsi="仿宋" w:eastAsia="仿宋" w:cs="仿宋"/>
          <w:spacing w:val="-8"/>
          <w:sz w:val="34"/>
          <w:szCs w:val="34"/>
        </w:rPr>
        <w:t>引流管引流河水至湖区,进水口</w:t>
      </w:r>
      <w:r>
        <w:rPr>
          <w:rFonts w:ascii="仿宋" w:hAnsi="仿宋" w:eastAsia="仿宋" w:cs="仿宋"/>
          <w:sz w:val="34"/>
          <w:szCs w:val="34"/>
        </w:rPr>
        <w:t xml:space="preserve"> </w:t>
      </w:r>
      <w:r>
        <w:rPr>
          <w:rFonts w:ascii="仿宋" w:hAnsi="仿宋" w:eastAsia="仿宋" w:cs="仿宋"/>
          <w:spacing w:val="-8"/>
          <w:sz w:val="34"/>
          <w:szCs w:val="34"/>
        </w:rPr>
        <w:t>增设1.0×1.0米拦污栅;新建松鸣湖大南岔河左岸侧出水口控</w:t>
      </w:r>
      <w:r>
        <w:rPr>
          <w:rFonts w:ascii="仿宋" w:hAnsi="仿宋" w:eastAsia="仿宋" w:cs="仿宋"/>
          <w:spacing w:val="20"/>
          <w:sz w:val="34"/>
          <w:szCs w:val="34"/>
        </w:rPr>
        <w:t xml:space="preserve"> </w:t>
      </w:r>
      <w:r>
        <w:rPr>
          <w:rFonts w:ascii="仿宋" w:hAnsi="仿宋" w:eastAsia="仿宋" w:cs="仿宋"/>
          <w:spacing w:val="8"/>
          <w:sz w:val="34"/>
          <w:szCs w:val="34"/>
        </w:rPr>
        <w:t>制井,控制井平面尺寸为5.0×5.0米,井高4.7米,出水口尺</w:t>
      </w:r>
      <w:r>
        <w:rPr>
          <w:rFonts w:ascii="仿宋" w:hAnsi="仿宋" w:eastAsia="仿宋" w:cs="仿宋"/>
          <w:spacing w:val="2"/>
          <w:sz w:val="34"/>
          <w:szCs w:val="34"/>
        </w:rPr>
        <w:t xml:space="preserve"> </w:t>
      </w:r>
      <w:r>
        <w:rPr>
          <w:rFonts w:ascii="仿宋" w:hAnsi="仿宋" w:eastAsia="仿宋" w:cs="仿宋"/>
          <w:spacing w:val="-5"/>
          <w:sz w:val="34"/>
          <w:szCs w:val="34"/>
        </w:rPr>
        <w:t>寸为1.0×1.0米,采用现状</w:t>
      </w:r>
      <w:r>
        <w:rPr>
          <w:rFonts w:ascii="仿宋" w:hAnsi="仿宋" w:eastAsia="仿宋" w:cs="仿宋"/>
          <w:spacing w:val="29"/>
          <w:sz w:val="34"/>
          <w:szCs w:val="34"/>
        </w:rPr>
        <w:t xml:space="preserve"> </w:t>
      </w:r>
      <w:r>
        <w:rPr>
          <w:rFonts w:ascii="仿宋" w:hAnsi="仿宋" w:eastAsia="仿宋" w:cs="仿宋"/>
          <w:spacing w:val="-5"/>
          <w:sz w:val="34"/>
          <w:szCs w:val="34"/>
        </w:rPr>
        <w:t>DN1000出水管排水,增设</w:t>
      </w:r>
      <w:r>
        <w:rPr>
          <w:rFonts w:ascii="仿宋" w:hAnsi="仿宋" w:eastAsia="仿宋" w:cs="仿宋"/>
          <w:spacing w:val="16"/>
          <w:sz w:val="34"/>
          <w:szCs w:val="34"/>
        </w:rPr>
        <w:t xml:space="preserve"> </w:t>
      </w:r>
      <w:r>
        <w:rPr>
          <w:rFonts w:ascii="仿宋" w:hAnsi="仿宋" w:eastAsia="仿宋" w:cs="仿宋"/>
          <w:spacing w:val="-5"/>
          <w:sz w:val="34"/>
          <w:szCs w:val="34"/>
        </w:rPr>
        <w:t>20米、</w:t>
      </w:r>
      <w:r>
        <w:rPr>
          <w:rFonts w:ascii="仿宋" w:hAnsi="仿宋" w:eastAsia="仿宋" w:cs="仿宋"/>
          <w:sz w:val="34"/>
          <w:szCs w:val="34"/>
        </w:rPr>
        <w:t xml:space="preserve"> </w:t>
      </w:r>
      <w:r>
        <w:rPr>
          <w:rFonts w:ascii="仿宋" w:hAnsi="仿宋" w:eastAsia="仿宋" w:cs="仿宋"/>
          <w:spacing w:val="-11"/>
          <w:sz w:val="34"/>
          <w:szCs w:val="34"/>
        </w:rPr>
        <w:t>DN1000HDPE</w:t>
      </w:r>
      <w:r>
        <w:rPr>
          <w:rFonts w:ascii="仿宋" w:hAnsi="仿宋" w:eastAsia="仿宋" w:cs="仿宋"/>
          <w:spacing w:val="29"/>
          <w:sz w:val="34"/>
          <w:szCs w:val="34"/>
        </w:rPr>
        <w:t xml:space="preserve"> </w:t>
      </w:r>
      <w:r>
        <w:rPr>
          <w:rFonts w:ascii="仿宋" w:hAnsi="仿宋" w:eastAsia="仿宋" w:cs="仿宋"/>
          <w:spacing w:val="-11"/>
          <w:sz w:val="34"/>
          <w:szCs w:val="34"/>
        </w:rPr>
        <w:t>引流管排水至大南岔河,出水口处增设1.0×1.0米</w:t>
      </w:r>
      <w:r>
        <w:rPr>
          <w:rFonts w:ascii="仿宋" w:hAnsi="仿宋" w:eastAsia="仿宋" w:cs="仿宋"/>
          <w:sz w:val="34"/>
          <w:szCs w:val="34"/>
        </w:rPr>
        <w:t xml:space="preserve"> </w:t>
      </w:r>
      <w:r>
        <w:rPr>
          <w:rFonts w:ascii="仿宋" w:hAnsi="仿宋" w:eastAsia="仿宋" w:cs="仿宋"/>
          <w:spacing w:val="-29"/>
          <w:sz w:val="34"/>
          <w:szCs w:val="34"/>
        </w:rPr>
        <w:t>拦污栅。</w:t>
      </w:r>
    </w:p>
    <w:p>
      <w:pPr>
        <w:keepNext w:val="0"/>
        <w:keepLines w:val="0"/>
        <w:pageBreakBefore w:val="0"/>
        <w:widowControl w:val="0"/>
        <w:wordWrap/>
        <w:topLinePunct w:val="0"/>
        <w:bidi w:val="0"/>
        <w:snapToGrid/>
        <w:spacing w:before="2" w:line="220" w:lineRule="auto"/>
        <w:ind w:firstLine="780"/>
        <w:jc w:val="left"/>
        <w:textAlignment w:val="auto"/>
        <w:rPr>
          <w:rFonts w:ascii="仿宋" w:hAnsi="仿宋" w:eastAsia="仿宋" w:cs="仿宋"/>
          <w:sz w:val="34"/>
          <w:szCs w:val="34"/>
        </w:rPr>
      </w:pPr>
      <w:r>
        <w:rPr>
          <w:rFonts w:ascii="仿宋" w:hAnsi="仿宋" w:eastAsia="仿宋" w:cs="仿宋"/>
          <w:spacing w:val="7"/>
          <w:sz w:val="34"/>
          <w:szCs w:val="34"/>
        </w:rPr>
        <w:t>(六)</w:t>
      </w:r>
      <w:r>
        <w:rPr>
          <w:rFonts w:ascii="仿宋" w:hAnsi="仿宋" w:eastAsia="仿宋" w:cs="仿宋"/>
          <w:spacing w:val="12"/>
          <w:sz w:val="34"/>
          <w:szCs w:val="34"/>
        </w:rPr>
        <w:t xml:space="preserve"> </w:t>
      </w:r>
      <w:r>
        <w:rPr>
          <w:rFonts w:ascii="仿宋" w:hAnsi="仿宋" w:eastAsia="仿宋" w:cs="仿宋"/>
          <w:spacing w:val="7"/>
          <w:sz w:val="34"/>
          <w:szCs w:val="34"/>
        </w:rPr>
        <w:t>刘家咀"荷香园"设计</w:t>
      </w:r>
    </w:p>
    <w:p>
      <w:pPr>
        <w:keepNext w:val="0"/>
        <w:keepLines w:val="0"/>
        <w:pageBreakBefore w:val="0"/>
        <w:widowControl w:val="0"/>
        <w:wordWrap/>
        <w:topLinePunct w:val="0"/>
        <w:bidi w:val="0"/>
        <w:snapToGrid/>
        <w:spacing w:before="212" w:line="339" w:lineRule="auto"/>
        <w:ind w:right="93" w:firstLine="649"/>
        <w:jc w:val="left"/>
        <w:textAlignment w:val="auto"/>
        <w:rPr>
          <w:rFonts w:ascii="仿宋" w:hAnsi="仿宋" w:eastAsia="仿宋" w:cs="仿宋"/>
          <w:sz w:val="32"/>
          <w:szCs w:val="32"/>
        </w:rPr>
      </w:pPr>
      <w:r>
        <w:rPr>
          <w:rFonts w:ascii="仿宋" w:hAnsi="仿宋" w:eastAsia="仿宋" w:cs="仿宋"/>
          <w:spacing w:val="-1"/>
          <w:sz w:val="34"/>
          <w:szCs w:val="34"/>
        </w:rPr>
        <w:t>新建防腐木栈道宽度为2.0米,栈道地板为120X30毫米厚</w:t>
      </w:r>
      <w:r>
        <w:rPr>
          <w:rFonts w:ascii="仿宋" w:hAnsi="仿宋" w:eastAsia="仿宋" w:cs="仿宋"/>
          <w:spacing w:val="7"/>
          <w:sz w:val="34"/>
          <w:szCs w:val="34"/>
        </w:rPr>
        <w:t xml:space="preserve"> </w:t>
      </w:r>
      <w:r>
        <w:rPr>
          <w:rFonts w:ascii="仿宋" w:hAnsi="仿宋" w:eastAsia="仿宋" w:cs="仿宋"/>
          <w:spacing w:val="-8"/>
          <w:sz w:val="34"/>
          <w:szCs w:val="34"/>
        </w:rPr>
        <w:t>防腐木,地板下木龙骨规格为70x50毫米;新建透水砖铺装自上</w:t>
      </w:r>
      <w:r>
        <w:rPr>
          <w:rFonts w:ascii="仿宋" w:hAnsi="仿宋" w:eastAsia="仿宋" w:cs="仿宋"/>
          <w:spacing w:val="22"/>
          <w:sz w:val="34"/>
          <w:szCs w:val="34"/>
        </w:rPr>
        <w:t xml:space="preserve"> </w:t>
      </w:r>
      <w:r>
        <w:rPr>
          <w:rFonts w:ascii="仿宋" w:hAnsi="仿宋" w:eastAsia="仿宋" w:cs="仿宋"/>
          <w:spacing w:val="-5"/>
          <w:sz w:val="34"/>
          <w:szCs w:val="34"/>
        </w:rPr>
        <w:t>而下依次为200×100×60毫米厚透水砖,30毫米厚1:</w:t>
      </w:r>
      <w:r>
        <w:rPr>
          <w:rFonts w:ascii="仿宋" w:hAnsi="仿宋" w:eastAsia="仿宋" w:cs="仿宋"/>
          <w:spacing w:val="-52"/>
          <w:sz w:val="34"/>
          <w:szCs w:val="34"/>
        </w:rPr>
        <w:t xml:space="preserve"> </w:t>
      </w:r>
      <w:r>
        <w:rPr>
          <w:rFonts w:ascii="仿宋" w:hAnsi="仿宋" w:eastAsia="仿宋" w:cs="仿宋"/>
          <w:spacing w:val="-5"/>
          <w:sz w:val="34"/>
          <w:szCs w:val="34"/>
        </w:rPr>
        <w:t>3干硬性</w:t>
      </w:r>
      <w:r>
        <w:rPr>
          <w:rFonts w:ascii="仿宋" w:hAnsi="仿宋" w:eastAsia="仿宋" w:cs="仿宋"/>
          <w:spacing w:val="17"/>
          <w:w w:val="101"/>
          <w:sz w:val="32"/>
          <w:szCs w:val="32"/>
        </w:rPr>
        <w:t>水泥砂浆,100毫米厚C20钢筋混凝土,200毫米厚级配砂石压</w:t>
      </w:r>
      <w:r>
        <w:rPr>
          <w:rFonts w:ascii="仿宋" w:hAnsi="仿宋" w:eastAsia="仿宋" w:cs="仿宋"/>
          <w:spacing w:val="16"/>
          <w:sz w:val="32"/>
          <w:szCs w:val="32"/>
        </w:rPr>
        <w:t xml:space="preserve"> </w:t>
      </w:r>
      <w:r>
        <w:rPr>
          <w:rFonts w:ascii="仿宋" w:hAnsi="仿宋" w:eastAsia="仿宋" w:cs="仿宋"/>
          <w:spacing w:val="9"/>
          <w:sz w:val="32"/>
          <w:szCs w:val="32"/>
        </w:rPr>
        <w:t>实;新建花岗岩台阶自上而下依次为500×330×30毫米厚芝麻</w:t>
      </w:r>
      <w:r>
        <w:rPr>
          <w:rFonts w:ascii="仿宋" w:hAnsi="仿宋" w:eastAsia="仿宋" w:cs="仿宋"/>
          <w:spacing w:val="25"/>
          <w:sz w:val="32"/>
          <w:szCs w:val="32"/>
        </w:rPr>
        <w:t xml:space="preserve"> </w:t>
      </w:r>
      <w:r>
        <w:rPr>
          <w:rFonts w:ascii="仿宋" w:hAnsi="仿宋" w:eastAsia="仿宋" w:cs="仿宋"/>
          <w:spacing w:val="15"/>
          <w:sz w:val="32"/>
          <w:szCs w:val="32"/>
        </w:rPr>
        <w:t>灰花岗岩烧面台阶板,30毫米厚1:</w:t>
      </w:r>
      <w:r>
        <w:rPr>
          <w:rFonts w:ascii="仿宋" w:hAnsi="仿宋" w:eastAsia="仿宋" w:cs="仿宋"/>
          <w:spacing w:val="107"/>
          <w:sz w:val="32"/>
          <w:szCs w:val="32"/>
        </w:rPr>
        <w:t xml:space="preserve"> </w:t>
      </w:r>
      <w:r>
        <w:rPr>
          <w:rFonts w:ascii="仿宋" w:hAnsi="仿宋" w:eastAsia="仿宋" w:cs="仿宋"/>
          <w:spacing w:val="15"/>
          <w:sz w:val="32"/>
          <w:szCs w:val="32"/>
        </w:rPr>
        <w:t>3水泥砂浆,100毫米厚C20</w:t>
      </w:r>
      <w:r>
        <w:rPr>
          <w:rFonts w:ascii="仿宋" w:hAnsi="仿宋" w:eastAsia="仿宋" w:cs="仿宋"/>
          <w:sz w:val="32"/>
          <w:szCs w:val="32"/>
        </w:rPr>
        <w:t xml:space="preserve"> </w:t>
      </w:r>
      <w:r>
        <w:rPr>
          <w:rFonts w:ascii="仿宋" w:hAnsi="仿宋" w:eastAsia="仿宋" w:cs="仿宋"/>
          <w:spacing w:val="11"/>
          <w:sz w:val="32"/>
          <w:szCs w:val="32"/>
        </w:rPr>
        <w:t>钢筋混凝土,200毫米厚级配砂石压实;新建架空花岗岩台阶自</w:t>
      </w:r>
      <w:r>
        <w:rPr>
          <w:rFonts w:ascii="仿宋" w:hAnsi="仿宋" w:eastAsia="仿宋" w:cs="仿宋"/>
          <w:spacing w:val="22"/>
          <w:sz w:val="32"/>
          <w:szCs w:val="32"/>
        </w:rPr>
        <w:t xml:space="preserve"> </w:t>
      </w:r>
      <w:r>
        <w:rPr>
          <w:rFonts w:ascii="仿宋" w:hAnsi="仿宋" w:eastAsia="仿宋" w:cs="仿宋"/>
          <w:spacing w:val="10"/>
          <w:sz w:val="32"/>
          <w:szCs w:val="32"/>
        </w:rPr>
        <w:t>上而下依次为500×330×30厚芝麻灰花岗岩烧面台阶板,30毫</w:t>
      </w:r>
      <w:r>
        <w:rPr>
          <w:rFonts w:ascii="仿宋" w:hAnsi="仿宋" w:eastAsia="仿宋" w:cs="仿宋"/>
          <w:spacing w:val="31"/>
          <w:sz w:val="32"/>
          <w:szCs w:val="32"/>
        </w:rPr>
        <w:t xml:space="preserve"> </w:t>
      </w:r>
      <w:r>
        <w:rPr>
          <w:rFonts w:ascii="仿宋" w:hAnsi="仿宋" w:eastAsia="仿宋" w:cs="仿宋"/>
          <w:spacing w:val="5"/>
          <w:sz w:val="32"/>
          <w:szCs w:val="32"/>
        </w:rPr>
        <w:t>米厚1:</w:t>
      </w:r>
      <w:r>
        <w:rPr>
          <w:rFonts w:ascii="仿宋" w:hAnsi="仿宋" w:eastAsia="仿宋" w:cs="仿宋"/>
          <w:spacing w:val="97"/>
          <w:sz w:val="32"/>
          <w:szCs w:val="32"/>
        </w:rPr>
        <w:t xml:space="preserve"> </w:t>
      </w:r>
      <w:r>
        <w:rPr>
          <w:rFonts w:ascii="仿宋" w:hAnsi="仿宋" w:eastAsia="仿宋" w:cs="仿宋"/>
          <w:spacing w:val="5"/>
          <w:sz w:val="32"/>
          <w:szCs w:val="32"/>
        </w:rPr>
        <w:t>3水泥砂浆,结构形式为钢筋混凝土框架结构,基础形式</w:t>
      </w:r>
      <w:r>
        <w:rPr>
          <w:rFonts w:ascii="仿宋" w:hAnsi="仿宋" w:eastAsia="仿宋" w:cs="仿宋"/>
          <w:sz w:val="32"/>
          <w:szCs w:val="32"/>
        </w:rPr>
        <w:t xml:space="preserve"> </w:t>
      </w:r>
      <w:r>
        <w:rPr>
          <w:rFonts w:ascii="仿宋" w:hAnsi="仿宋" w:eastAsia="仿宋" w:cs="仿宋"/>
          <w:spacing w:val="6"/>
          <w:sz w:val="32"/>
          <w:szCs w:val="32"/>
        </w:rPr>
        <w:t>为独立基础;新建残疾人坡道自上而下依次为20毫米厚花岗岩,</w:t>
      </w:r>
      <w:r>
        <w:rPr>
          <w:rFonts w:ascii="仿宋" w:hAnsi="仿宋" w:eastAsia="仿宋" w:cs="仿宋"/>
          <w:spacing w:val="20"/>
          <w:sz w:val="32"/>
          <w:szCs w:val="32"/>
        </w:rPr>
        <w:t xml:space="preserve"> </w:t>
      </w:r>
      <w:r>
        <w:rPr>
          <w:rFonts w:ascii="仿宋" w:hAnsi="仿宋" w:eastAsia="仿宋" w:cs="仿宋"/>
          <w:spacing w:val="17"/>
          <w:w w:val="102"/>
          <w:sz w:val="32"/>
          <w:szCs w:val="32"/>
        </w:rPr>
        <w:t>30毫米厚1:</w:t>
      </w:r>
      <w:r>
        <w:rPr>
          <w:rFonts w:ascii="仿宋" w:hAnsi="仿宋" w:eastAsia="仿宋" w:cs="仿宋"/>
          <w:spacing w:val="-58"/>
          <w:sz w:val="32"/>
          <w:szCs w:val="32"/>
        </w:rPr>
        <w:t xml:space="preserve"> </w:t>
      </w:r>
      <w:r>
        <w:rPr>
          <w:rFonts w:ascii="仿宋" w:hAnsi="仿宋" w:eastAsia="仿宋" w:cs="仿宋"/>
          <w:spacing w:val="17"/>
          <w:w w:val="102"/>
          <w:sz w:val="32"/>
          <w:szCs w:val="32"/>
        </w:rPr>
        <w:t>3水泥砂浆,100毫米厚C20钢筋混凝土,200毫米</w:t>
      </w:r>
      <w:r>
        <w:rPr>
          <w:rFonts w:ascii="仿宋" w:hAnsi="仿宋" w:eastAsia="仿宋" w:cs="仿宋"/>
          <w:sz w:val="32"/>
          <w:szCs w:val="32"/>
        </w:rPr>
        <w:t xml:space="preserve"> </w:t>
      </w:r>
      <w:r>
        <w:rPr>
          <w:rFonts w:ascii="仿宋" w:hAnsi="仿宋" w:eastAsia="仿宋" w:cs="仿宋"/>
          <w:spacing w:val="11"/>
          <w:sz w:val="32"/>
          <w:szCs w:val="32"/>
        </w:rPr>
        <w:t>厚级配砂石压实,残疾人坡道挡墙为150毫米厚C25钢筋混凝土</w:t>
      </w:r>
      <w:r>
        <w:rPr>
          <w:rFonts w:ascii="仿宋" w:hAnsi="仿宋" w:eastAsia="仿宋" w:cs="仿宋"/>
          <w:spacing w:val="10"/>
          <w:sz w:val="32"/>
          <w:szCs w:val="32"/>
        </w:rPr>
        <w:t xml:space="preserve"> </w:t>
      </w:r>
      <w:r>
        <w:rPr>
          <w:rFonts w:ascii="仿宋" w:hAnsi="仿宋" w:eastAsia="仿宋" w:cs="仿宋"/>
          <w:spacing w:val="14"/>
          <w:sz w:val="32"/>
          <w:szCs w:val="32"/>
        </w:rPr>
        <w:t>墙,侧面贴300×150×20毫米厚芝麻灰花岗岩烧面,残疾人坡</w:t>
      </w:r>
      <w:r>
        <w:rPr>
          <w:rFonts w:ascii="仿宋" w:hAnsi="仿宋" w:eastAsia="仿宋" w:cs="仿宋"/>
          <w:spacing w:val="25"/>
          <w:sz w:val="32"/>
          <w:szCs w:val="32"/>
        </w:rPr>
        <w:t xml:space="preserve"> </w:t>
      </w:r>
      <w:r>
        <w:rPr>
          <w:rFonts w:ascii="仿宋" w:hAnsi="仿宋" w:eastAsia="仿宋" w:cs="仿宋"/>
          <w:spacing w:val="16"/>
          <w:w w:val="104"/>
          <w:sz w:val="32"/>
          <w:szCs w:val="32"/>
        </w:rPr>
        <w:t>道坡度为10%,单坡最大高差0.6米,最大坡长6米,残疾人扶</w:t>
      </w:r>
      <w:r>
        <w:rPr>
          <w:rFonts w:ascii="仿宋" w:hAnsi="仿宋" w:eastAsia="仿宋" w:cs="仿宋"/>
          <w:spacing w:val="23"/>
          <w:sz w:val="32"/>
          <w:szCs w:val="32"/>
        </w:rPr>
        <w:t xml:space="preserve"> </w:t>
      </w:r>
      <w:r>
        <w:rPr>
          <w:rFonts w:ascii="仿宋" w:hAnsi="仿宋" w:eastAsia="仿宋" w:cs="仿宋"/>
          <w:spacing w:val="11"/>
          <w:sz w:val="32"/>
          <w:szCs w:val="32"/>
        </w:rPr>
        <w:t>手采用高850毫米的不锈钢扶手.</w:t>
      </w:r>
    </w:p>
    <w:p>
      <w:pPr>
        <w:keepNext w:val="0"/>
        <w:keepLines w:val="0"/>
        <w:pageBreakBefore w:val="0"/>
        <w:widowControl w:val="0"/>
        <w:wordWrap/>
        <w:topLinePunct w:val="0"/>
        <w:bidi w:val="0"/>
        <w:snapToGrid/>
        <w:spacing w:before="19" w:line="361" w:lineRule="auto"/>
        <w:ind w:right="301" w:firstLine="629"/>
        <w:jc w:val="left"/>
        <w:textAlignment w:val="auto"/>
        <w:rPr>
          <w:rFonts w:ascii="仿宋" w:hAnsi="仿宋" w:eastAsia="仿宋" w:cs="仿宋"/>
          <w:sz w:val="32"/>
          <w:szCs w:val="32"/>
        </w:rPr>
      </w:pPr>
      <w:r>
        <w:rPr>
          <w:rFonts w:ascii="仿宋" w:hAnsi="仿宋" w:eastAsia="仿宋" w:cs="仿宋"/>
          <w:spacing w:val="-1"/>
          <w:sz w:val="32"/>
          <w:szCs w:val="32"/>
        </w:rPr>
        <w:t>六、基本同意工程施工组织设计方案。工程总体施工期为</w:t>
      </w:r>
      <w:r>
        <w:rPr>
          <w:rFonts w:ascii="仿宋" w:hAnsi="仿宋" w:eastAsia="仿宋" w:cs="仿宋"/>
          <w:spacing w:val="1"/>
          <w:sz w:val="32"/>
          <w:szCs w:val="32"/>
        </w:rPr>
        <w:t xml:space="preserve"> </w:t>
      </w:r>
      <w:r>
        <w:rPr>
          <w:rFonts w:ascii="仿宋" w:hAnsi="仿宋" w:eastAsia="仿宋" w:cs="仿宋"/>
          <w:spacing w:val="11"/>
          <w:sz w:val="32"/>
          <w:szCs w:val="32"/>
        </w:rPr>
        <w:t>2022</w:t>
      </w:r>
      <w:r>
        <w:rPr>
          <w:rFonts w:ascii="仿宋" w:hAnsi="仿宋" w:eastAsia="仿宋" w:cs="仿宋"/>
          <w:spacing w:val="-85"/>
          <w:sz w:val="32"/>
          <w:szCs w:val="32"/>
        </w:rPr>
        <w:t xml:space="preserve"> </w:t>
      </w:r>
      <w:r>
        <w:rPr>
          <w:rFonts w:ascii="仿宋" w:hAnsi="仿宋" w:eastAsia="仿宋" w:cs="仿宋"/>
          <w:spacing w:val="11"/>
          <w:sz w:val="32"/>
          <w:szCs w:val="32"/>
        </w:rPr>
        <w:t>年</w:t>
      </w:r>
      <w:r>
        <w:rPr>
          <w:rFonts w:ascii="仿宋" w:hAnsi="仿宋" w:eastAsia="仿宋" w:cs="仿宋"/>
          <w:spacing w:val="-94"/>
          <w:sz w:val="32"/>
          <w:szCs w:val="32"/>
        </w:rPr>
        <w:t xml:space="preserve"> </w:t>
      </w:r>
      <w:r>
        <w:rPr>
          <w:rFonts w:ascii="仿宋" w:hAnsi="仿宋" w:eastAsia="仿宋" w:cs="仿宋"/>
          <w:spacing w:val="11"/>
          <w:sz w:val="32"/>
          <w:szCs w:val="32"/>
        </w:rPr>
        <w:t>3</w:t>
      </w:r>
      <w:r>
        <w:rPr>
          <w:rFonts w:ascii="仿宋" w:hAnsi="仿宋" w:eastAsia="仿宋" w:cs="仿宋"/>
          <w:spacing w:val="-76"/>
          <w:sz w:val="32"/>
          <w:szCs w:val="32"/>
        </w:rPr>
        <w:t xml:space="preserve"> </w:t>
      </w:r>
      <w:r>
        <w:rPr>
          <w:rFonts w:ascii="仿宋" w:hAnsi="仿宋" w:eastAsia="仿宋" w:cs="仿宋"/>
          <w:spacing w:val="11"/>
          <w:sz w:val="32"/>
          <w:szCs w:val="32"/>
        </w:rPr>
        <w:t>月-2024</w:t>
      </w:r>
      <w:r>
        <w:rPr>
          <w:rFonts w:ascii="仿宋" w:hAnsi="仿宋" w:eastAsia="仿宋" w:cs="仿宋"/>
          <w:spacing w:val="-85"/>
          <w:sz w:val="32"/>
          <w:szCs w:val="32"/>
        </w:rPr>
        <w:t xml:space="preserve"> </w:t>
      </w:r>
      <w:r>
        <w:rPr>
          <w:rFonts w:ascii="仿宋" w:hAnsi="仿宋" w:eastAsia="仿宋" w:cs="仿宋"/>
          <w:spacing w:val="11"/>
          <w:sz w:val="32"/>
          <w:szCs w:val="32"/>
        </w:rPr>
        <w:t>年</w:t>
      </w:r>
      <w:r>
        <w:rPr>
          <w:rFonts w:ascii="仿宋" w:hAnsi="仿宋" w:eastAsia="仿宋" w:cs="仿宋"/>
          <w:spacing w:val="-94"/>
          <w:sz w:val="32"/>
          <w:szCs w:val="32"/>
        </w:rPr>
        <w:t xml:space="preserve"> </w:t>
      </w:r>
      <w:r>
        <w:rPr>
          <w:rFonts w:ascii="仿宋" w:hAnsi="仿宋" w:eastAsia="仿宋" w:cs="仿宋"/>
          <w:spacing w:val="11"/>
          <w:sz w:val="32"/>
          <w:szCs w:val="32"/>
        </w:rPr>
        <w:t>3</w:t>
      </w:r>
      <w:r>
        <w:rPr>
          <w:rFonts w:ascii="仿宋" w:hAnsi="仿宋" w:eastAsia="仿宋" w:cs="仿宋"/>
          <w:spacing w:val="-76"/>
          <w:sz w:val="32"/>
          <w:szCs w:val="32"/>
        </w:rPr>
        <w:t xml:space="preserve"> </w:t>
      </w:r>
      <w:r>
        <w:rPr>
          <w:rFonts w:ascii="仿宋" w:hAnsi="仿宋" w:eastAsia="仿宋" w:cs="仿宋"/>
          <w:spacing w:val="11"/>
          <w:sz w:val="32"/>
          <w:szCs w:val="32"/>
        </w:rPr>
        <w:t>月</w:t>
      </w:r>
      <w:r>
        <w:rPr>
          <w:rFonts w:ascii="仿宋" w:hAnsi="仿宋" w:eastAsia="仿宋" w:cs="仿宋"/>
          <w:spacing w:val="-65"/>
          <w:sz w:val="32"/>
          <w:szCs w:val="32"/>
        </w:rPr>
        <w:t xml:space="preserve"> </w:t>
      </w:r>
      <w:r>
        <w:rPr>
          <w:rFonts w:ascii="仿宋" w:hAnsi="仿宋" w:eastAsia="仿宋" w:cs="仿宋"/>
          <w:spacing w:val="11"/>
          <w:sz w:val="32"/>
          <w:szCs w:val="32"/>
        </w:rPr>
        <w:t>,</w:t>
      </w:r>
      <w:r>
        <w:rPr>
          <w:rFonts w:ascii="仿宋" w:hAnsi="仿宋" w:eastAsia="仿宋" w:cs="仿宋"/>
          <w:spacing w:val="-77"/>
          <w:sz w:val="32"/>
          <w:szCs w:val="32"/>
        </w:rPr>
        <w:t xml:space="preserve"> </w:t>
      </w:r>
      <w:r>
        <w:rPr>
          <w:rFonts w:ascii="仿宋" w:hAnsi="仿宋" w:eastAsia="仿宋" w:cs="仿宋"/>
          <w:spacing w:val="11"/>
          <w:sz w:val="32"/>
          <w:szCs w:val="32"/>
        </w:rPr>
        <w:t>总工期2</w:t>
      </w:r>
      <w:r>
        <w:rPr>
          <w:rFonts w:ascii="仿宋" w:hAnsi="仿宋" w:eastAsia="仿宋" w:cs="仿宋"/>
          <w:spacing w:val="-85"/>
          <w:sz w:val="32"/>
          <w:szCs w:val="32"/>
        </w:rPr>
        <w:t xml:space="preserve"> </w:t>
      </w:r>
      <w:r>
        <w:rPr>
          <w:rFonts w:ascii="仿宋" w:hAnsi="仿宋" w:eastAsia="仿宋" w:cs="仿宋"/>
          <w:spacing w:val="11"/>
          <w:sz w:val="32"/>
          <w:szCs w:val="32"/>
        </w:rPr>
        <w:t>年</w:t>
      </w:r>
      <w:r>
        <w:rPr>
          <w:rFonts w:ascii="仿宋" w:hAnsi="仿宋" w:eastAsia="仿宋" w:cs="仿宋"/>
          <w:spacing w:val="-91"/>
          <w:sz w:val="32"/>
          <w:szCs w:val="32"/>
        </w:rPr>
        <w:t xml:space="preserve"> </w:t>
      </w:r>
      <w:r>
        <w:rPr>
          <w:rFonts w:ascii="仿宋" w:hAnsi="仿宋" w:eastAsia="仿宋" w:cs="仿宋"/>
          <w:spacing w:val="11"/>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rPr>
          <w:rFonts w:hint="eastAsia" w:ascii="仿宋" w:hAnsi="仿宋" w:eastAsia="仿宋" w:cs="Times New Roman"/>
          <w:spacing w:val="11"/>
          <w:kern w:val="0"/>
          <w:sz w:val="32"/>
          <w:szCs w:val="24"/>
        </w:rPr>
      </w:pPr>
      <w:r>
        <w:rPr>
          <w:rFonts w:ascii="仿宋" w:hAnsi="仿宋" w:eastAsia="仿宋" w:cs="仿宋"/>
          <w:sz w:val="32"/>
          <w:szCs w:val="32"/>
        </w:rPr>
        <w:t>七、审定工程总投资24173.96万元.工程部分投资23173.79</w:t>
      </w:r>
      <w:r>
        <w:rPr>
          <w:rFonts w:ascii="仿宋" w:hAnsi="仿宋" w:eastAsia="仿宋" w:cs="仿宋"/>
          <w:spacing w:val="29"/>
          <w:sz w:val="32"/>
          <w:szCs w:val="32"/>
        </w:rPr>
        <w:t xml:space="preserve"> </w:t>
      </w:r>
      <w:r>
        <w:rPr>
          <w:rFonts w:ascii="仿宋" w:hAnsi="仿宋" w:eastAsia="仿宋" w:cs="仿宋"/>
          <w:spacing w:val="13"/>
          <w:sz w:val="32"/>
          <w:szCs w:val="32"/>
        </w:rPr>
        <w:t>万元,其中建筑工程18173.00万元,金属结构设备及安装工程</w:t>
      </w:r>
      <w:r>
        <w:rPr>
          <w:rFonts w:ascii="仿宋" w:hAnsi="仿宋" w:eastAsia="仿宋" w:cs="仿宋"/>
          <w:spacing w:val="30"/>
          <w:sz w:val="32"/>
          <w:szCs w:val="32"/>
        </w:rPr>
        <w:t xml:space="preserve"> </w:t>
      </w:r>
      <w:r>
        <w:rPr>
          <w:rFonts w:ascii="仿宋" w:hAnsi="仿宋" w:eastAsia="仿宋" w:cs="仿宋"/>
          <w:spacing w:val="16"/>
          <w:w w:val="101"/>
          <w:sz w:val="32"/>
          <w:szCs w:val="32"/>
        </w:rPr>
        <w:t>376.84万元,临时工程1633.98万元,独立费用1886.46万元,</w:t>
      </w:r>
      <w:r>
        <w:rPr>
          <w:rFonts w:ascii="仿宋" w:hAnsi="仿宋" w:eastAsia="仿宋" w:cs="仿宋"/>
          <w:spacing w:val="1"/>
          <w:sz w:val="32"/>
          <w:szCs w:val="32"/>
        </w:rPr>
        <w:t xml:space="preserve"> </w:t>
      </w:r>
      <w:r>
        <w:rPr>
          <w:rFonts w:ascii="仿宋" w:hAnsi="仿宋" w:eastAsia="仿宋" w:cs="仿宋"/>
          <w:spacing w:val="16"/>
          <w:w w:val="101"/>
          <w:sz w:val="32"/>
          <w:szCs w:val="32"/>
        </w:rPr>
        <w:t>基本预备费1103.51万元.移民和环境部分投资100017万元,</w:t>
      </w:r>
      <w:r>
        <w:rPr>
          <w:rFonts w:ascii="仿宋" w:hAnsi="仿宋" w:eastAsia="仿宋" w:cs="仿宋"/>
          <w:spacing w:val="15"/>
          <w:sz w:val="32"/>
          <w:szCs w:val="32"/>
        </w:rPr>
        <w:t xml:space="preserve"> </w:t>
      </w:r>
      <w:r>
        <w:rPr>
          <w:rFonts w:ascii="仿宋" w:hAnsi="仿宋" w:eastAsia="仿宋" w:cs="仿宋"/>
          <w:spacing w:val="10"/>
          <w:sz w:val="32"/>
          <w:szCs w:val="32"/>
        </w:rPr>
        <w:t>其中建设及施工场地征用费388.23万元,环境保护工程241.56</w:t>
      </w:r>
      <w:r>
        <w:rPr>
          <w:rFonts w:ascii="仿宋" w:hAnsi="仿宋" w:eastAsia="仿宋" w:cs="仿宋"/>
          <w:spacing w:val="7"/>
          <w:sz w:val="32"/>
          <w:szCs w:val="32"/>
        </w:rPr>
        <w:t xml:space="preserve"> </w:t>
      </w:r>
      <w:r>
        <w:rPr>
          <w:rFonts w:ascii="仿宋" w:hAnsi="仿宋" w:eastAsia="仿宋" w:cs="仿宋"/>
          <w:spacing w:val="17"/>
          <w:sz w:val="32"/>
          <w:szCs w:val="32"/>
        </w:rPr>
        <w:t>万元,水土保持工程370.38万元.</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right="307"/>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3、各项指标完成情况</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（1）产出指标</w:t>
      </w:r>
    </w:p>
    <w:p>
      <w:pPr>
        <w:keepNext w:val="0"/>
        <w:keepLines w:val="0"/>
        <w:pageBreakBefore w:val="0"/>
        <w:widowControl w:val="0"/>
        <w:wordWrap/>
        <w:topLinePunct w:val="0"/>
        <w:bidi w:val="0"/>
        <w:snapToGrid/>
        <w:jc w:val="left"/>
        <w:textAlignment w:val="auto"/>
        <w:rPr>
          <w:rFonts w:hint="eastAsia"/>
        </w:rPr>
      </w:pPr>
    </w:p>
    <w:p>
      <w:pPr>
        <w:pStyle w:val="2"/>
        <w:keepNext w:val="0"/>
        <w:keepLines w:val="0"/>
        <w:pageBreakBefore w:val="0"/>
        <w:widowControl w:val="0"/>
        <w:wordWrap/>
        <w:topLinePunct w:val="0"/>
        <w:bidi w:val="0"/>
        <w:snapToGrid/>
        <w:spacing w:after="0"/>
        <w:ind w:firstLine="0" w:firstLineChars="0"/>
        <w:jc w:val="left"/>
        <w:textAlignment w:val="auto"/>
        <w:rPr>
          <w:rFonts w:hint="eastAsia" w:eastAsia="仿宋"/>
          <w:lang w:val="en-US" w:eastAsia="zh-CN"/>
        </w:rPr>
        <w:sectPr>
          <w:footerReference r:id="rId4" w:type="default"/>
          <w:pgSz w:w="11906" w:h="16838"/>
          <w:pgMar w:top="2098" w:right="1474" w:bottom="1701" w:left="1588" w:header="851" w:footer="951" w:gutter="0"/>
          <w:pgNumType w:fmt="numberInDash" w:start="2"/>
          <w:cols w:space="720" w:num="1"/>
          <w:docGrid w:type="lines" w:linePitch="312" w:charSpace="0"/>
        </w:sectPr>
      </w:pPr>
      <w:r>
        <w:rPr>
          <w:rFonts w:ascii="仿宋" w:hAnsi="仿宋" w:eastAsia="仿宋" w:cs="仿宋"/>
          <w:spacing w:val="-4"/>
          <w:sz w:val="32"/>
          <w:szCs w:val="32"/>
        </w:rPr>
        <w:t>通过岸坡整治、固床、河道清障、</w:t>
      </w:r>
      <w:r>
        <w:rPr>
          <w:rFonts w:ascii="仿宋" w:hAnsi="仿宋" w:eastAsia="仿宋" w:cs="仿宋"/>
          <w:spacing w:val="4"/>
          <w:sz w:val="32"/>
          <w:szCs w:val="32"/>
        </w:rPr>
        <w:t xml:space="preserve"> </w:t>
      </w:r>
      <w:r>
        <w:rPr>
          <w:rFonts w:ascii="仿宋" w:hAnsi="仿宋" w:eastAsia="仿宋" w:cs="仿宋"/>
          <w:spacing w:val="-8"/>
          <w:sz w:val="32"/>
          <w:szCs w:val="32"/>
        </w:rPr>
        <w:t>清淤疏浚、水系连通、防洪、山洪沟道治理等治理措施,打造"清</w:t>
      </w:r>
      <w:r>
        <w:rPr>
          <w:rFonts w:ascii="仿宋" w:hAnsi="仿宋" w:eastAsia="仿宋" w:cs="仿宋"/>
          <w:sz w:val="32"/>
          <w:szCs w:val="32"/>
        </w:rPr>
        <w:t xml:space="preserve">  水绿岸、鱼翔浅底、水草丰美、鹭乌成群”的生态廊道,增强农</w:t>
      </w:r>
      <w:r>
        <w:rPr>
          <w:rFonts w:ascii="仿宋" w:hAnsi="仿宋" w:eastAsia="仿宋" w:cs="仿宋"/>
          <w:spacing w:val="23"/>
          <w:sz w:val="32"/>
          <w:szCs w:val="32"/>
        </w:rPr>
        <w:t xml:space="preserve"> </w:t>
      </w:r>
      <w:r>
        <w:rPr>
          <w:rFonts w:ascii="仿宋" w:hAnsi="仿宋" w:eastAsia="仿宋" w:cs="仿宋"/>
          <w:spacing w:val="7"/>
          <w:sz w:val="32"/>
          <w:szCs w:val="32"/>
        </w:rPr>
        <w:t>村群众的获得感、幸福感、安全感,促进乡村全面振兴</w:t>
      </w:r>
      <w:r>
        <w:rPr>
          <w:rFonts w:hint="eastAsia" w:ascii="仿宋" w:hAnsi="仿宋" w:eastAsia="仿宋" w:cs="仿宋"/>
          <w:spacing w:val="7"/>
          <w:sz w:val="32"/>
          <w:szCs w:val="32"/>
          <w:lang w:val="en-US" w:eastAsia="zh-CN"/>
        </w:rPr>
        <w:t>.</w:t>
      </w:r>
    </w:p>
    <w:p>
      <w:pPr>
        <w:keepNext w:val="0"/>
        <w:keepLines w:val="0"/>
        <w:pageBreakBefore w:val="0"/>
        <w:widowControl w:val="0"/>
        <w:kinsoku w:val="0"/>
        <w:wordWrap/>
        <w:overflowPunct w:val="0"/>
        <w:topLinePunct w:val="0"/>
        <w:autoSpaceDE w:val="0"/>
        <w:autoSpaceDN w:val="0"/>
        <w:bidi w:val="0"/>
        <w:adjustRightInd w:val="0"/>
        <w:snapToGrid/>
        <w:spacing w:line="240" w:lineRule="auto"/>
        <w:ind w:right="0"/>
        <w:jc w:val="left"/>
        <w:textAlignment w:val="auto"/>
        <w:rPr>
          <w:rFonts w:hint="eastAsia" w:ascii="仿宋" w:hAnsi="仿宋" w:eastAsia="仿宋" w:cs="Times New Roman"/>
          <w:spacing w:val="11"/>
          <w:kern w:val="0"/>
          <w:sz w:val="32"/>
          <w:szCs w:val="24"/>
        </w:rPr>
      </w:pPr>
    </w:p>
    <w:p>
      <w:pPr>
        <w:keepNext w:val="0"/>
        <w:keepLines w:val="0"/>
        <w:pageBreakBefore w:val="0"/>
        <w:widowControl w:val="0"/>
        <w:kinsoku w:val="0"/>
        <w:wordWrap/>
        <w:overflowPunct w:val="0"/>
        <w:topLinePunct w:val="0"/>
        <w:autoSpaceDE w:val="0"/>
        <w:autoSpaceDN w:val="0"/>
        <w:bidi w:val="0"/>
        <w:adjustRightInd w:val="0"/>
        <w:snapToGrid/>
        <w:spacing w:line="240" w:lineRule="auto"/>
        <w:ind w:left="0" w:right="0" w:firstLine="0"/>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（2）效益指标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①经济效益指标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lang w:eastAsia="zh-CN"/>
        </w:rPr>
      </w:pPr>
      <w:r>
        <w:rPr>
          <w:rFonts w:hint="eastAsia" w:ascii="仿宋_GB2312" w:hAnsi="仿宋_GB2312" w:eastAsia="仿宋_GB2312" w:cs="仿宋_GB2312"/>
          <w:b w:val="0"/>
          <w:bCs w:val="0"/>
          <w:spacing w:val="0"/>
          <w:w w:val="100"/>
          <w:sz w:val="32"/>
          <w:szCs w:val="32"/>
          <w:lang w:val="en-US" w:eastAsia="zh-CN"/>
        </w:rPr>
        <w:t>项目的建设实施将大大加强和政县水资源管理能力和现代化管理水平，对水资源的有效利用、高效利用、可持续利用、有效缓解供需矛盾提供及时、可靠、准确的水资源信息，为水资源决策支持提供科学依据，为“依法治水、科学管水”提供现代化管理手段，其项目的建成与应用，将会取得明显的经济效益、社会效益和生态效益</w:t>
      </w:r>
      <w:r>
        <w:rPr>
          <w:rFonts w:hint="eastAsia" w:ascii="仿宋" w:hAnsi="仿宋" w:eastAsia="仿宋" w:cs="Times New Roman"/>
          <w:spacing w:val="11"/>
          <w:kern w:val="0"/>
          <w:sz w:val="32"/>
          <w:szCs w:val="24"/>
          <w:lang w:eastAsia="zh-CN"/>
        </w:rPr>
        <w:t>。</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②社会效益指标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_GB2312" w:hAnsi="仿宋_GB2312" w:eastAsia="仿宋_GB2312" w:cs="仿宋_GB2312"/>
          <w:b w:val="0"/>
          <w:bCs w:val="0"/>
          <w:spacing w:val="0"/>
          <w:w w:val="100"/>
          <w:sz w:val="32"/>
          <w:szCs w:val="32"/>
          <w:lang w:val="en-US" w:eastAsia="zh-CN"/>
        </w:rPr>
        <w:t>项目的建设实施将大大加强和政县水资源管理能力和现代化管理水平，对水资源的有效利用、高效利用、可持续利用、有效缓解供需矛盾提供及时、可靠、准确的水资源信息，为水资源决策支持提供科学依据，为“依法治水、科学管水”提供现代化管理手段，其项目的建成与应用，将会取得明显的经济效益、社会效益和生态效益</w:t>
      </w:r>
      <w:r>
        <w:rPr>
          <w:rFonts w:hint="eastAsia" w:ascii="仿宋" w:hAnsi="仿宋" w:eastAsia="仿宋" w:cs="Times New Roman"/>
          <w:spacing w:val="11"/>
          <w:kern w:val="0"/>
          <w:sz w:val="32"/>
          <w:szCs w:val="24"/>
        </w:rPr>
        <w:t>。</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（6）服务对象满意度指标</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工程实施后，有效保证了工程范围内</w:t>
      </w:r>
      <w:r>
        <w:rPr>
          <w:rFonts w:hint="eastAsia" w:ascii="仿宋" w:hAnsi="仿宋" w:eastAsia="仿宋" w:cs="Times New Roman"/>
          <w:spacing w:val="11"/>
          <w:kern w:val="0"/>
          <w:sz w:val="32"/>
          <w:szCs w:val="24"/>
          <w:lang w:eastAsia="zh-CN"/>
        </w:rPr>
        <w:t>群众</w:t>
      </w:r>
      <w:r>
        <w:rPr>
          <w:rFonts w:hint="eastAsia" w:ascii="仿宋" w:hAnsi="仿宋" w:eastAsia="仿宋" w:cs="Times New Roman"/>
          <w:spacing w:val="11"/>
          <w:kern w:val="0"/>
          <w:sz w:val="32"/>
          <w:szCs w:val="24"/>
        </w:rPr>
        <w:t>的</w:t>
      </w:r>
      <w:r>
        <w:rPr>
          <w:rFonts w:hint="eastAsia" w:ascii="仿宋" w:hAnsi="仿宋" w:eastAsia="仿宋" w:cs="Times New Roman"/>
          <w:spacing w:val="11"/>
          <w:kern w:val="0"/>
          <w:sz w:val="32"/>
          <w:szCs w:val="24"/>
          <w:lang w:eastAsia="zh-CN"/>
        </w:rPr>
        <w:t>生命财产安全</w:t>
      </w:r>
      <w:r>
        <w:rPr>
          <w:rFonts w:hint="eastAsia" w:ascii="仿宋" w:hAnsi="仿宋" w:eastAsia="仿宋" w:cs="Times New Roman"/>
          <w:spacing w:val="11"/>
          <w:kern w:val="0"/>
          <w:sz w:val="32"/>
          <w:szCs w:val="24"/>
        </w:rPr>
        <w:t>，当地群众非常满意。</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四、绩效自评结果拟应用和公开情况</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spacing w:val="11"/>
          <w:kern w:val="0"/>
          <w:sz w:val="32"/>
          <w:szCs w:val="24"/>
        </w:rPr>
      </w:pPr>
      <w:r>
        <w:rPr>
          <w:rFonts w:hint="eastAsia" w:ascii="仿宋" w:hAnsi="仿宋" w:eastAsia="仿宋" w:cs="Times New Roman"/>
          <w:spacing w:val="11"/>
          <w:kern w:val="0"/>
          <w:sz w:val="32"/>
          <w:szCs w:val="24"/>
        </w:rPr>
        <w:t>绩效自评结果在单位内部公示栏进行了公开公示，并将用于单位后续项目建设。</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hint="eastAsia" w:ascii="仿宋" w:hAnsi="仿宋" w:eastAsia="仿宋" w:cs="Times New Roman"/>
          <w:b/>
          <w:bCs/>
          <w:spacing w:val="11"/>
          <w:kern w:val="0"/>
          <w:sz w:val="32"/>
          <w:szCs w:val="24"/>
        </w:rPr>
      </w:pPr>
      <w:r>
        <w:rPr>
          <w:rFonts w:hint="eastAsia" w:ascii="仿宋" w:hAnsi="仿宋" w:eastAsia="仿宋" w:cs="Times New Roman"/>
          <w:b/>
          <w:bCs/>
          <w:spacing w:val="11"/>
          <w:kern w:val="0"/>
          <w:sz w:val="32"/>
          <w:szCs w:val="24"/>
        </w:rPr>
        <w:t>五、其他需要说明的问题</w:t>
      </w:r>
    </w:p>
    <w:p>
      <w:pPr>
        <w:keepNext w:val="0"/>
        <w:keepLines w:val="0"/>
        <w:pageBreakBefore w:val="0"/>
        <w:widowControl w:val="0"/>
        <w:kinsoku w:val="0"/>
        <w:wordWrap/>
        <w:overflowPunct w:val="0"/>
        <w:topLinePunct w:val="0"/>
        <w:autoSpaceDE w:val="0"/>
        <w:autoSpaceDN w:val="0"/>
        <w:bidi w:val="0"/>
        <w:adjustRightInd w:val="0"/>
        <w:snapToGrid/>
        <w:spacing w:before="4" w:line="364" w:lineRule="auto"/>
        <w:ind w:left="117" w:right="307" w:firstLine="638"/>
        <w:jc w:val="left"/>
        <w:textAlignment w:val="auto"/>
        <w:rPr>
          <w:rFonts w:ascii="仿宋" w:hAnsi="仿宋" w:eastAsia="仿宋" w:cs="Times New Roman"/>
          <w:spacing w:val="10"/>
          <w:kern w:val="0"/>
          <w:sz w:val="32"/>
          <w:szCs w:val="24"/>
        </w:rPr>
      </w:pPr>
      <w:r>
        <w:rPr>
          <w:rFonts w:hint="eastAsia" w:ascii="仿宋" w:hAnsi="仿宋" w:eastAsia="仿宋" w:cs="Times New Roman"/>
          <w:spacing w:val="11"/>
          <w:kern w:val="0"/>
          <w:sz w:val="32"/>
          <w:szCs w:val="24"/>
        </w:rPr>
        <w:t>中央和省委巡视、各级审计和财政监督中没有发现的问题。</w:t>
      </w:r>
    </w:p>
    <w:p>
      <w:pPr>
        <w:keepNext w:val="0"/>
        <w:keepLines w:val="0"/>
        <w:pageBreakBefore w:val="0"/>
        <w:widowControl w:val="0"/>
        <w:wordWrap/>
        <w:topLinePunct w:val="0"/>
        <w:bidi w:val="0"/>
        <w:snapToGrid/>
        <w:jc w:val="left"/>
        <w:textAlignment w:val="auto"/>
      </w:pPr>
    </w:p>
    <w:bookmarkEnd w:id="0"/>
    <w:sectPr>
      <w:footerReference r:id="rId5" w:type="default"/>
      <w:pgSz w:w="11910" w:h="16840"/>
      <w:pgMar w:top="1500" w:right="1500" w:bottom="1180" w:left="1680" w:header="0" w:footer="99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right="36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right="360"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3655060</wp:posOffset>
              </wp:positionH>
              <wp:positionV relativeFrom="page">
                <wp:posOffset>9923780</wp:posOffset>
              </wp:positionV>
              <wp:extent cx="251460" cy="17272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51460" cy="172720"/>
                      </a:xfrm>
                      <a:prstGeom prst="rect">
                        <a:avLst/>
                      </a:prstGeom>
                      <a:noFill/>
                      <a:ln>
                        <a:noFill/>
                      </a:ln>
                    </wps:spPr>
                    <wps:txbx>
                      <w:txbxContent>
                        <w:p>
                          <w:pPr>
                            <w:pStyle w:val="2"/>
                            <w:kinsoku w:val="0"/>
                            <w:overflowPunct w:val="0"/>
                            <w:spacing w:before="10"/>
                            <w:ind w:left="40"/>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7.8pt;margin-top:781.4pt;height:13.6pt;width:19.8pt;mso-position-horizontal-relative:page;mso-position-vertical-relative:page;z-index:-251657216;mso-width-relative:page;mso-height-relative:page;" filled="f" stroked="f" coordsize="21600,21600" o:gfxdata="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Uc+wP2QAAAA0BAAAPAAAAAAAAAAEAIAAA&#10;ACIAAABkcnMvZG93bnJldi54bWxQSwECFAAUAAAACACHTuJAK3B8RwsCAAAEBAAADgAAAAAAAAAB&#10;ACAAAAAoAQAAZHJzL2Uyb0RvYy54bWxQSwUGAAAAAAYABgBZAQAApQUAAAAA&#10;">
              <v:fill on="f" focussize="0,0"/>
              <v:stroke on="f"/>
              <v:imagedata o:title=""/>
              <o:lock v:ext="edit" aspectratio="f"/>
              <v:textbox inset="0mm,0mm,0mm,0mm">
                <w:txbxContent>
                  <w:p>
                    <w:pPr>
                      <w:pStyle w:val="2"/>
                      <w:kinsoku w:val="0"/>
                      <w:overflowPunct w:val="0"/>
                      <w:spacing w:before="10"/>
                      <w:ind w:left="40"/>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4E59BC"/>
    <w:multiLevelType w:val="singleLevel"/>
    <w:tmpl w:val="EF4E59BC"/>
    <w:lvl w:ilvl="0" w:tentative="0">
      <w:start w:val="3"/>
      <w:numFmt w:val="chineseCounting"/>
      <w:suff w:val="nothing"/>
      <w:lvlText w:val="（%1）"/>
      <w:lvlJc w:val="left"/>
      <w:rPr>
        <w:rFonts w:hint="eastAsia"/>
      </w:rPr>
    </w:lvl>
  </w:abstractNum>
  <w:abstractNum w:abstractNumId="1">
    <w:nsid w:val="00000000"/>
    <w:multiLevelType w:val="singleLevel"/>
    <w:tmpl w:val="00000000"/>
    <w:lvl w:ilvl="0" w:tentative="0">
      <w:start w:val="2"/>
      <w:numFmt w:val="chineseCounting"/>
      <w:suff w:val="nothing"/>
      <w:lvlText w:val="%1、"/>
      <w:lvlJc w:val="left"/>
    </w:lvl>
  </w:abstractNum>
  <w:abstractNum w:abstractNumId="2">
    <w:nsid w:val="00000001"/>
    <w:multiLevelType w:val="singleLevel"/>
    <w:tmpl w:val="00000001"/>
    <w:lvl w:ilvl="0" w:tentative="0">
      <w:start w:val="1"/>
      <w:numFmt w:val="chineseCounting"/>
      <w:suff w:val="nothing"/>
      <w:lvlText w:val="%1、"/>
      <w:lvlJc w:val="left"/>
    </w:lvl>
  </w:abstractNum>
  <w:abstractNum w:abstractNumId="3">
    <w:nsid w:val="00000002"/>
    <w:multiLevelType w:val="singleLevel"/>
    <w:tmpl w:val="00000002"/>
    <w:lvl w:ilvl="0" w:tentative="0">
      <w:start w:val="3"/>
      <w:numFmt w:val="chineseCounting"/>
      <w:suff w:val="nothing"/>
      <w:lvlText w:val="%1、"/>
      <w:lvlJc w:val="left"/>
    </w:lvl>
  </w:abstractNum>
  <w:abstractNum w:abstractNumId="4">
    <w:nsid w:val="15F28DEF"/>
    <w:multiLevelType w:val="singleLevel"/>
    <w:tmpl w:val="15F28DEF"/>
    <w:lvl w:ilvl="0" w:tentative="0">
      <w:start w:val="1"/>
      <w:numFmt w:val="decimal"/>
      <w:suff w:val="nothing"/>
      <w:lvlText w:val="%1、"/>
      <w:lvlJc w:val="left"/>
      <w:pPr>
        <w:ind w:left="576"/>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yMTU3M2EzYjBmNjFmNjZiZDdmYzFmMzU2MGU0NGMifQ=="/>
  </w:docVars>
  <w:rsids>
    <w:rsidRoot w:val="00263E69"/>
    <w:rsid w:val="00117C50"/>
    <w:rsid w:val="00263E69"/>
    <w:rsid w:val="181C4C23"/>
    <w:rsid w:val="1E7A503B"/>
    <w:rsid w:val="20516403"/>
    <w:rsid w:val="28096A72"/>
    <w:rsid w:val="2CBD7EFE"/>
    <w:rsid w:val="2DBF7190"/>
    <w:rsid w:val="343141F1"/>
    <w:rsid w:val="3D1314F5"/>
    <w:rsid w:val="3E616255"/>
    <w:rsid w:val="569D573A"/>
    <w:rsid w:val="5DC55F18"/>
    <w:rsid w:val="5F0F50B3"/>
    <w:rsid w:val="61E521DC"/>
    <w:rsid w:val="631E7260"/>
    <w:rsid w:val="7339409A"/>
    <w:rsid w:val="742B0C65"/>
    <w:rsid w:val="7E892974"/>
    <w:rsid w:val="7F891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
    <w:semiHidden/>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character" w:customStyle="1" w:styleId="6">
    <w:name w:val="正文文本 Char"/>
    <w:basedOn w:val="5"/>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3720</Words>
  <Characters>4032</Characters>
  <Lines>22</Lines>
  <Paragraphs>6</Paragraphs>
  <TotalTime>3</TotalTime>
  <ScaleCrop>false</ScaleCrop>
  <LinksUpToDate>false</LinksUpToDate>
  <CharactersWithSpaces>4036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2020-08-12T02:50:00Z</dcterms:created>
  <dc:creator>lenovo</dc:creator>
  <cp:lastModifiedBy>吾心</cp:lastModifiedBy>
  <cp:lastPrinted>2020-08-19T09:35:00Z</cp:lastPrinted>
  <dcterms:modified xsi:type="dcterms:W3CDTF">2023-10-20T02:34:48Z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ECD95D0547244097956537CC6613BD87_13</vt:lpwstr>
  </property>
</Properties>
</file>